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B0895" w14:textId="77777777" w:rsidR="004800A1" w:rsidRDefault="00CE2BFE" w:rsidP="005D5CD2">
      <w:pPr>
        <w:pStyle w:val="TDBodyText"/>
        <w:tabs>
          <w:tab w:val="left" w:pos="920"/>
        </w:tabs>
      </w:pPr>
      <w:r>
        <w:rPr>
          <w:noProof/>
        </w:rPr>
        <mc:AlternateContent>
          <mc:Choice Requires="wps">
            <w:drawing>
              <wp:anchor distT="0" distB="0" distL="114300" distR="114300" simplePos="0" relativeHeight="251659264" behindDoc="1" locked="0" layoutInCell="1" allowOverlap="1" wp14:anchorId="52FB08AB" wp14:editId="52FB08AC">
                <wp:simplePos x="0" y="0"/>
                <wp:positionH relativeFrom="column">
                  <wp:posOffset>-1256665</wp:posOffset>
                </wp:positionH>
                <wp:positionV relativeFrom="paragraph">
                  <wp:posOffset>228600</wp:posOffset>
                </wp:positionV>
                <wp:extent cx="7940040" cy="571500"/>
                <wp:effectExtent l="0" t="0" r="1016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0040" cy="571500"/>
                        </a:xfrm>
                        <a:prstGeom prst="rect">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BCEEE8" id="Rectangle 10" o:spid="_x0000_s1026" style="position:absolute;margin-left:-98.95pt;margin-top:18pt;width:625.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" fillcolor="#deebf7" stroked="f" strokeweight="1pt">
                <v:path arrowok="t"/>
              </v:rect>
            </w:pict>
          </mc:Fallback>
        </mc:AlternateContent>
      </w:r>
    </w:p>
    <w:p w14:paraId="52FB0896" w14:textId="691915BF" w:rsidR="004800A1" w:rsidRDefault="00402496" w:rsidP="00402496">
      <w:pPr>
        <w:pStyle w:val="TDBodyText"/>
        <w:tabs>
          <w:tab w:val="left" w:pos="8460"/>
        </w:tabs>
        <w:spacing w:before="360" w:after="480"/>
        <w:rPr>
          <w:rFonts w:ascii="Segoe Pro" w:hAnsi="Segoe Pro"/>
          <w:u w:val="single"/>
        </w:rPr>
      </w:pPr>
      <w:r>
        <w:rPr>
          <w:rFonts w:ascii="Segoe Pro" w:hAnsi="Segoe Pro"/>
        </w:rPr>
        <w:t>N</w:t>
      </w:r>
      <w:r w:rsidR="004800A1" w:rsidRPr="00D1080D">
        <w:rPr>
          <w:rFonts w:ascii="Segoe Pro" w:hAnsi="Segoe Pro"/>
        </w:rPr>
        <w:t>ame</w:t>
      </w:r>
      <w:r>
        <w:rPr>
          <w:rFonts w:ascii="Segoe Pro" w:hAnsi="Segoe Pro"/>
        </w:rPr>
        <w:t>(s)</w:t>
      </w:r>
      <w:r w:rsidR="004800A1" w:rsidRPr="00D1080D">
        <w:rPr>
          <w:rFonts w:ascii="Segoe Pro" w:hAnsi="Segoe Pro"/>
        </w:rPr>
        <w:t>:</w:t>
      </w:r>
      <w:r w:rsidR="00815F7E" w:rsidRPr="00815F7E">
        <w:rPr>
          <w:rFonts w:ascii="Segoe Pro" w:hAnsi="Segoe Pro"/>
        </w:rPr>
        <w:t xml:space="preserve"> </w:t>
      </w:r>
      <w:r w:rsidR="00815F7E" w:rsidRPr="00D1080D">
        <w:rPr>
          <w:rFonts w:ascii="Segoe Pro" w:hAnsi="Segoe Pro"/>
        </w:rPr>
        <w:t>_______________________________</w:t>
      </w:r>
      <w:r w:rsidR="00815F7E">
        <w:rPr>
          <w:rFonts w:ascii="Segoe Pro" w:hAnsi="Segoe Pro"/>
        </w:rPr>
        <w:t>_________________________________</w:t>
      </w:r>
    </w:p>
    <w:p w14:paraId="52FB0897" w14:textId="77777777" w:rsidR="009A3FB9" w:rsidRDefault="009A3FB9" w:rsidP="009A3FB9">
      <w:pPr>
        <w:pStyle w:val="TDBodyText"/>
        <w:rPr>
          <w:rFonts w:ascii="Tahoma" w:hAnsi="Tahoma" w:cs="Tahoma"/>
          <w:sz w:val="16"/>
          <w:szCs w:val="16"/>
        </w:rPr>
      </w:pPr>
      <w:r>
        <w:t>Computers are used to solve a variety of problems. One type of problem that can be hard for computers is called optimization problems. Optimization problems involve finding the best solution from all possible solutions. Figuring out class schedules for students so that there are the fewest conflicts possible, the best use of class space, and teacher availability is an example. Planning the best route for delivering newspapers or planning bus stop locations are also optimization problem. </w:t>
      </w:r>
    </w:p>
    <w:p w14:paraId="52FB0898" w14:textId="3B2997E9" w:rsidR="009A3FB9" w:rsidRDefault="009A3FB9" w:rsidP="009A3FB9">
      <w:pPr>
        <w:pStyle w:val="TDBodyText"/>
        <w:rPr>
          <w:rFonts w:ascii="Tahoma" w:hAnsi="Tahoma" w:cs="Tahoma"/>
          <w:sz w:val="16"/>
          <w:szCs w:val="16"/>
        </w:rPr>
      </w:pPr>
      <w:r>
        <w:t xml:space="preserve">These are hard problems because there are just too many possible solutions and it’s hard to know which is really the best or most optimal. The only way to decide what is best is to try every possible solution. As the size of the problem set increases, the time it takes to test all of the possible solutions grows exponentially. The schedule solution for 10 students with </w:t>
      </w:r>
      <w:r w:rsidR="008F4466">
        <w:t>two</w:t>
      </w:r>
      <w:r>
        <w:t xml:space="preserve"> teachers and </w:t>
      </w:r>
      <w:r w:rsidR="008F4466">
        <w:t>three</w:t>
      </w:r>
      <w:r>
        <w:t xml:space="preserve"> classrooms is easier than 500 students with 30 teachers and 17 classrooms.  </w:t>
      </w:r>
    </w:p>
    <w:p w14:paraId="52FB0899" w14:textId="45B59C69" w:rsidR="009A3FB9" w:rsidRDefault="009A3FB9" w:rsidP="009A3FB9">
      <w:pPr>
        <w:pStyle w:val="TDheader3"/>
        <w:rPr>
          <w:rFonts w:ascii="Tahoma" w:hAnsi="Tahoma" w:cs="Tahoma"/>
          <w:sz w:val="16"/>
          <w:szCs w:val="16"/>
        </w:rPr>
      </w:pPr>
      <w:r>
        <w:t>Challenge </w:t>
      </w:r>
    </w:p>
    <w:p w14:paraId="52FB089A" w14:textId="77777777" w:rsidR="009A3FB9" w:rsidRDefault="009A3FB9" w:rsidP="009A3FB9">
      <w:pPr>
        <w:pStyle w:val="TDBodyText"/>
        <w:rPr>
          <w:rFonts w:ascii="Tahoma" w:hAnsi="Tahoma" w:cs="Tahoma"/>
          <w:sz w:val="16"/>
          <w:szCs w:val="16"/>
        </w:rPr>
      </w:pPr>
      <w:r>
        <w:t xml:space="preserve">Color the following </w:t>
      </w:r>
      <w:r w:rsidR="003405FA">
        <w:t>images</w:t>
      </w:r>
      <w:r>
        <w:t xml:space="preserve"> with the fewest number of colors so that no two bordering </w:t>
      </w:r>
      <w:r w:rsidR="003405FA">
        <w:t>sections</w:t>
      </w:r>
      <w:r>
        <w:t xml:space="preserve"> have the same color.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05AF7" w14:paraId="52FB089D" w14:textId="77777777" w:rsidTr="00B92195">
        <w:trPr>
          <w:tblHeader/>
        </w:trPr>
        <w:tc>
          <w:tcPr>
            <w:tcW w:w="4428" w:type="dxa"/>
          </w:tcPr>
          <w:p w14:paraId="52FB089B" w14:textId="77777777" w:rsidR="00005AF7" w:rsidRDefault="00005AF7" w:rsidP="002D37FA">
            <w:pPr>
              <w:widowControl w:val="0"/>
              <w:autoSpaceDE w:val="0"/>
              <w:autoSpaceDN w:val="0"/>
              <w:adjustRightInd w:val="0"/>
              <w:spacing w:after="0"/>
              <w:rPr>
                <w:rFonts w:ascii="Tahoma" w:hAnsi="Tahoma" w:cs="Tahoma"/>
                <w:sz w:val="16"/>
                <w:szCs w:val="16"/>
              </w:rPr>
            </w:pPr>
            <w:bookmarkStart w:id="0" w:name="_GoBack" w:colFirst="0" w:colLast="2"/>
            <w:r w:rsidRPr="00005AF7">
              <w:rPr>
                <w:rFonts w:ascii="Tahoma" w:hAnsi="Tahoma" w:cs="Tahoma"/>
                <w:noProof/>
                <w:sz w:val="16"/>
                <w:szCs w:val="16"/>
              </w:rPr>
              <w:drawing>
                <wp:inline distT="0" distB="0" distL="0" distR="0" wp14:anchorId="52FB08AD" wp14:editId="52FB08AE">
                  <wp:extent cx="2108200" cy="210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inline>
              </w:drawing>
            </w:r>
          </w:p>
        </w:tc>
        <w:tc>
          <w:tcPr>
            <w:tcW w:w="4428" w:type="dxa"/>
          </w:tcPr>
          <w:p w14:paraId="52FB089C" w14:textId="77777777" w:rsidR="00005AF7" w:rsidRDefault="00005AF7" w:rsidP="002D37FA">
            <w:pPr>
              <w:widowControl w:val="0"/>
              <w:autoSpaceDE w:val="0"/>
              <w:autoSpaceDN w:val="0"/>
              <w:adjustRightInd w:val="0"/>
              <w:spacing w:after="0"/>
              <w:rPr>
                <w:rFonts w:ascii="Tahoma" w:hAnsi="Tahoma" w:cs="Tahoma"/>
                <w:sz w:val="16"/>
                <w:szCs w:val="16"/>
              </w:rPr>
            </w:pPr>
            <w:r>
              <w:rPr>
                <w:rFonts w:ascii="Tahoma" w:hAnsi="Tahoma" w:cs="Tahoma"/>
                <w:noProof/>
                <w:sz w:val="16"/>
                <w:szCs w:val="16"/>
              </w:rPr>
              <w:drawing>
                <wp:inline distT="0" distB="0" distL="0" distR="0" wp14:anchorId="52FB08AF" wp14:editId="52FB08B0">
                  <wp:extent cx="2294950" cy="227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950" cy="2273300"/>
                          </a:xfrm>
                          <a:prstGeom prst="rect">
                            <a:avLst/>
                          </a:prstGeom>
                          <a:noFill/>
                          <a:ln>
                            <a:noFill/>
                          </a:ln>
                        </pic:spPr>
                      </pic:pic>
                    </a:graphicData>
                  </a:graphic>
                </wp:inline>
              </w:drawing>
            </w:r>
          </w:p>
        </w:tc>
      </w:tr>
      <w:bookmarkEnd w:id="0"/>
      <w:tr w:rsidR="00005AF7" w:rsidRPr="00005AF7" w14:paraId="52FB08A2" w14:textId="77777777" w:rsidTr="00005AF7">
        <w:tc>
          <w:tcPr>
            <w:tcW w:w="4428" w:type="dxa"/>
          </w:tcPr>
          <w:p w14:paraId="52FB089E" w14:textId="77777777" w:rsidR="00005AF7" w:rsidRPr="00005AF7" w:rsidRDefault="00005AF7" w:rsidP="00005AF7">
            <w:pPr>
              <w:pStyle w:val="TDBodyText"/>
              <w:rPr>
                <w:rFonts w:ascii="Tahoma" w:hAnsi="Tahoma" w:cs="Tahoma"/>
                <w:b/>
                <w:sz w:val="16"/>
                <w:szCs w:val="16"/>
              </w:rPr>
            </w:pPr>
            <w:r w:rsidRPr="00005AF7">
              <w:rPr>
                <w:b/>
              </w:rPr>
              <w:t>Easy </w:t>
            </w:r>
          </w:p>
          <w:p w14:paraId="52FB089F" w14:textId="77777777" w:rsidR="00005AF7" w:rsidRPr="00005AF7" w:rsidRDefault="00005AF7" w:rsidP="00005AF7">
            <w:pPr>
              <w:pStyle w:val="TDBodyText"/>
              <w:rPr>
                <w:rFonts w:ascii="Tahoma" w:hAnsi="Tahoma" w:cs="Tahoma"/>
                <w:b/>
                <w:noProof/>
                <w:sz w:val="16"/>
                <w:szCs w:val="16"/>
              </w:rPr>
            </w:pPr>
          </w:p>
        </w:tc>
        <w:tc>
          <w:tcPr>
            <w:tcW w:w="4428" w:type="dxa"/>
          </w:tcPr>
          <w:p w14:paraId="52FB08A0" w14:textId="77777777" w:rsidR="00005AF7" w:rsidRPr="00005AF7" w:rsidRDefault="00005AF7" w:rsidP="00005AF7">
            <w:pPr>
              <w:pStyle w:val="TDBodyText"/>
              <w:rPr>
                <w:rFonts w:ascii="Tahoma" w:hAnsi="Tahoma" w:cs="Tahoma"/>
                <w:b/>
                <w:sz w:val="16"/>
                <w:szCs w:val="16"/>
              </w:rPr>
            </w:pPr>
            <w:r w:rsidRPr="00005AF7">
              <w:rPr>
                <w:b/>
              </w:rPr>
              <w:t>Harder </w:t>
            </w:r>
          </w:p>
          <w:p w14:paraId="52FB08A1" w14:textId="77777777" w:rsidR="00005AF7" w:rsidRPr="00005AF7" w:rsidRDefault="00005AF7" w:rsidP="00005AF7">
            <w:pPr>
              <w:pStyle w:val="TDBodyText"/>
              <w:rPr>
                <w:rFonts w:ascii="Tahoma" w:hAnsi="Tahoma" w:cs="Tahoma"/>
                <w:b/>
                <w:noProof/>
                <w:sz w:val="16"/>
                <w:szCs w:val="16"/>
              </w:rPr>
            </w:pPr>
          </w:p>
        </w:tc>
      </w:tr>
    </w:tbl>
    <w:p w14:paraId="52FB08A3" w14:textId="77777777" w:rsidR="009A3FB9" w:rsidRDefault="009A3FB9" w:rsidP="009A3FB9">
      <w:pPr>
        <w:widowControl w:val="0"/>
        <w:autoSpaceDE w:val="0"/>
        <w:autoSpaceDN w:val="0"/>
        <w:adjustRightInd w:val="0"/>
        <w:spacing w:after="0"/>
        <w:rPr>
          <w:rFonts w:ascii="Tahoma" w:hAnsi="Tahoma" w:cs="Tahoma"/>
          <w:sz w:val="16"/>
          <w:szCs w:val="16"/>
        </w:rPr>
      </w:pPr>
    </w:p>
    <w:p w14:paraId="52FB08A4" w14:textId="77777777" w:rsidR="00005AF7" w:rsidRDefault="00005AF7" w:rsidP="00005AF7">
      <w:pPr>
        <w:widowControl w:val="0"/>
        <w:autoSpaceDE w:val="0"/>
        <w:autoSpaceDN w:val="0"/>
        <w:adjustRightInd w:val="0"/>
        <w:spacing w:after="0"/>
        <w:rPr>
          <w:rFonts w:ascii="Calibri" w:hAnsi="Calibri" w:cs="Calibri"/>
          <w:b/>
          <w:bCs/>
          <w:sz w:val="30"/>
          <w:szCs w:val="30"/>
        </w:rPr>
      </w:pPr>
      <w:r>
        <w:rPr>
          <w:rFonts w:ascii="Tahoma" w:hAnsi="Tahoma" w:cs="Tahoma"/>
          <w:noProof/>
          <w:sz w:val="16"/>
          <w:szCs w:val="16"/>
        </w:rPr>
        <w:lastRenderedPageBreak/>
        <w:drawing>
          <wp:inline distT="0" distB="0" distL="0" distR="0" wp14:anchorId="52FB08B1" wp14:editId="52FB08B2">
            <wp:extent cx="2703665" cy="269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665" cy="2692400"/>
                    </a:xfrm>
                    <a:prstGeom prst="rect">
                      <a:avLst/>
                    </a:prstGeom>
                    <a:noFill/>
                    <a:ln>
                      <a:noFill/>
                    </a:ln>
                  </pic:spPr>
                </pic:pic>
              </a:graphicData>
            </a:graphic>
          </wp:inline>
        </w:drawing>
      </w:r>
    </w:p>
    <w:p w14:paraId="52FB08A5" w14:textId="77777777" w:rsidR="00005AF7" w:rsidRPr="00005AF7" w:rsidRDefault="00005AF7" w:rsidP="00005AF7">
      <w:pPr>
        <w:pStyle w:val="TDBodyText"/>
        <w:rPr>
          <w:rFonts w:ascii="Tahoma" w:hAnsi="Tahoma" w:cs="Tahoma"/>
          <w:b/>
          <w:sz w:val="16"/>
          <w:szCs w:val="16"/>
        </w:rPr>
      </w:pPr>
      <w:r w:rsidRPr="00005AF7">
        <w:rPr>
          <w:b/>
        </w:rPr>
        <w:t>Even a bit harder  </w:t>
      </w:r>
    </w:p>
    <w:p w14:paraId="52FB08A6" w14:textId="77777777" w:rsidR="009A3FB9" w:rsidRPr="00005AF7" w:rsidRDefault="009A3FB9" w:rsidP="00005AF7">
      <w:pPr>
        <w:pStyle w:val="TDBodyText"/>
        <w:rPr>
          <w:rFonts w:ascii="Tahoma" w:hAnsi="Tahoma" w:cs="Tahoma"/>
          <w:b/>
          <w:sz w:val="16"/>
          <w:szCs w:val="16"/>
        </w:rPr>
      </w:pPr>
      <w:r w:rsidRPr="00005AF7">
        <w:rPr>
          <w:b/>
        </w:rPr>
        <w:t> </w:t>
      </w:r>
    </w:p>
    <w:p w14:paraId="52FB08A7" w14:textId="77777777" w:rsidR="009A3FB9" w:rsidRPr="00005AF7" w:rsidRDefault="009A3FB9" w:rsidP="00005AF7">
      <w:pPr>
        <w:pStyle w:val="TDBodyText"/>
        <w:rPr>
          <w:rFonts w:ascii="Tahoma" w:hAnsi="Tahoma" w:cs="Tahoma"/>
          <w:b/>
          <w:sz w:val="16"/>
          <w:szCs w:val="16"/>
        </w:rPr>
      </w:pPr>
      <w:r w:rsidRPr="00005AF7">
        <w:rPr>
          <w:b/>
        </w:rPr>
        <w:t> </w:t>
      </w:r>
      <w:r w:rsidR="003405FA">
        <w:rPr>
          <w:rFonts w:ascii="Tahoma" w:hAnsi="Tahoma" w:cs="Tahoma"/>
          <w:b/>
          <w:noProof/>
          <w:sz w:val="16"/>
          <w:szCs w:val="16"/>
        </w:rPr>
        <w:drawing>
          <wp:inline distT="0" distB="0" distL="0" distR="0" wp14:anchorId="52FB08B3" wp14:editId="52FB08B4">
            <wp:extent cx="3683000" cy="3874397"/>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states.jpg"/>
                    <pic:cNvPicPr/>
                  </pic:nvPicPr>
                  <pic:blipFill>
                    <a:blip r:embed="rId11">
                      <a:extLst>
                        <a:ext uri="{28A0092B-C50C-407E-A947-70E740481C1C}">
                          <a14:useLocalDpi xmlns:a14="http://schemas.microsoft.com/office/drawing/2010/main" val="0"/>
                        </a:ext>
                      </a:extLst>
                    </a:blip>
                    <a:stretch>
                      <a:fillRect/>
                    </a:stretch>
                  </pic:blipFill>
                  <pic:spPr>
                    <a:xfrm>
                      <a:off x="0" y="0"/>
                      <a:ext cx="3683792" cy="3875230"/>
                    </a:xfrm>
                    <a:prstGeom prst="rect">
                      <a:avLst/>
                    </a:prstGeom>
                  </pic:spPr>
                </pic:pic>
              </a:graphicData>
            </a:graphic>
          </wp:inline>
        </w:drawing>
      </w:r>
    </w:p>
    <w:p w14:paraId="52FB08A8" w14:textId="77777777" w:rsidR="009A3FB9" w:rsidRPr="00005AF7" w:rsidRDefault="009A3FB9" w:rsidP="00005AF7">
      <w:pPr>
        <w:pStyle w:val="TDBodyText"/>
        <w:rPr>
          <w:rFonts w:ascii="Tahoma" w:hAnsi="Tahoma" w:cs="Tahoma"/>
          <w:b/>
          <w:sz w:val="16"/>
          <w:szCs w:val="16"/>
        </w:rPr>
      </w:pPr>
      <w:r w:rsidRPr="00005AF7">
        <w:rPr>
          <w:b/>
        </w:rPr>
        <w:t>Hardest </w:t>
      </w:r>
    </w:p>
    <w:p w14:paraId="52FB08A9" w14:textId="77777777" w:rsidR="003A6B4E" w:rsidRDefault="003A6B4E" w:rsidP="009A3FB9">
      <w:pPr>
        <w:widowControl w:val="0"/>
        <w:autoSpaceDE w:val="0"/>
        <w:autoSpaceDN w:val="0"/>
        <w:adjustRightInd w:val="0"/>
        <w:spacing w:after="0"/>
        <w:rPr>
          <w:rFonts w:ascii="Tahoma" w:hAnsi="Tahoma" w:cs="Tahoma"/>
          <w:sz w:val="16"/>
          <w:szCs w:val="16"/>
        </w:rPr>
      </w:pPr>
    </w:p>
    <w:p w14:paraId="52FB08AA" w14:textId="77777777" w:rsidR="009A3FB9" w:rsidRPr="00224AA9" w:rsidRDefault="009A3FB9" w:rsidP="009A3FB9">
      <w:pPr>
        <w:pStyle w:val="TDBodyText"/>
        <w:tabs>
          <w:tab w:val="left" w:pos="8460"/>
        </w:tabs>
        <w:spacing w:before="360" w:after="480"/>
        <w:rPr>
          <w:rFonts w:ascii="Segoe Pro" w:hAnsi="Segoe Pro"/>
        </w:rPr>
      </w:pPr>
      <w:r>
        <w:rPr>
          <w:rFonts w:ascii="Calibri" w:hAnsi="Calibri" w:cs="Calibri"/>
          <w:sz w:val="30"/>
          <w:szCs w:val="30"/>
        </w:rPr>
        <w:t> </w:t>
      </w:r>
    </w:p>
    <w:sectPr w:rsidR="009A3FB9" w:rsidRPr="00224AA9" w:rsidSect="00810408">
      <w:headerReference w:type="default" r:id="rId12"/>
      <w:footerReference w:type="default" r:id="rId13"/>
      <w:headerReference w:type="first" r:id="rId14"/>
      <w:footerReference w:type="first" r:id="rId15"/>
      <w:type w:val="continuous"/>
      <w:pgSz w:w="12240" w:h="15840"/>
      <w:pgMar w:top="1440" w:right="1800" w:bottom="1440" w:left="180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5974" w14:textId="77777777" w:rsidR="001A79DB" w:rsidRDefault="001A79DB" w:rsidP="007B3EAD">
      <w:r>
        <w:separator/>
      </w:r>
    </w:p>
  </w:endnote>
  <w:endnote w:type="continuationSeparator" w:id="0">
    <w:p w14:paraId="00416CE6" w14:textId="77777777" w:rsidR="001A79DB" w:rsidRDefault="001A79DB" w:rsidP="007B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P SemiLight">
    <w:altName w:val="Segoe UI Semilight"/>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o Light">
    <w:altName w:val="Segoe UI Semilight"/>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Pro">
    <w:altName w:val="Calibri"/>
    <w:charset w:val="00"/>
    <w:family w:val="swiss"/>
    <w:pitch w:val="variable"/>
    <w:sig w:usb0="A00002AF" w:usb1="4000205B" w:usb2="00000000" w:usb3="00000000" w:csb0="0000009F" w:csb1="00000000"/>
  </w:font>
  <w:font w:name="Segoe Pro Semibold">
    <w:altName w:val="Calibri"/>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08BB" w14:textId="679F221F" w:rsidR="009A3FB9" w:rsidRPr="00915695" w:rsidRDefault="00133DE3" w:rsidP="00417F09">
    <w:pPr>
      <w:jc w:val="right"/>
    </w:pPr>
    <w:r>
      <w:rPr>
        <w:noProof/>
      </w:rPr>
      <w:drawing>
        <wp:anchor distT="0" distB="0" distL="114300" distR="114300" simplePos="0" relativeHeight="251658240" behindDoc="1" locked="0" layoutInCell="1" allowOverlap="1" wp14:anchorId="52FB08BF" wp14:editId="5DA9BFB3">
          <wp:simplePos x="0" y="0"/>
          <wp:positionH relativeFrom="column">
            <wp:posOffset>3467100</wp:posOffset>
          </wp:positionH>
          <wp:positionV relativeFrom="paragraph">
            <wp:posOffset>-2590800</wp:posOffset>
          </wp:positionV>
          <wp:extent cx="3152775" cy="3152775"/>
          <wp:effectExtent l="0" t="0" r="9525" b="952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2775"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FB9">
      <w:t>U1.</w:t>
    </w:r>
    <w:r w:rsidR="003405FA">
      <w:t>06</w:t>
    </w:r>
    <w:r w:rsidR="00A85184">
      <w:t>_Activity</w:t>
    </w:r>
    <w:r w:rsidR="009A3FB9">
      <w:t xml:space="preserve"> </w:t>
    </w:r>
    <w:r w:rsidR="009A3FB9">
      <w:rPr>
        <w:noProof/>
      </w:rPr>
      <w:t xml:space="preserve">page </w:t>
    </w:r>
    <w:r w:rsidR="009A3FB9">
      <w:rPr>
        <w:rStyle w:val="PageNumber"/>
      </w:rPr>
      <w:fldChar w:fldCharType="begin"/>
    </w:r>
    <w:r w:rsidR="009A3FB9">
      <w:rPr>
        <w:rStyle w:val="PageNumber"/>
      </w:rPr>
      <w:instrText xml:space="preserve"> PAGE </w:instrText>
    </w:r>
    <w:r w:rsidR="009A3FB9">
      <w:rPr>
        <w:rStyle w:val="PageNumber"/>
      </w:rPr>
      <w:fldChar w:fldCharType="separate"/>
    </w:r>
    <w:r w:rsidR="00B92195">
      <w:rPr>
        <w:rStyle w:val="PageNumber"/>
        <w:noProof/>
      </w:rPr>
      <w:t>2</w:t>
    </w:r>
    <w:r w:rsidR="009A3FB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08BD" w14:textId="01B9F7FA" w:rsidR="009A3FB9" w:rsidRDefault="009A3FB9" w:rsidP="00A5618D">
    <w:pPr>
      <w:pStyle w:val="TDHeaderandFooter"/>
      <w:jc w:val="right"/>
    </w:pPr>
    <w:r>
      <w:drawing>
        <wp:anchor distT="0" distB="0" distL="114300" distR="114300" simplePos="0" relativeHeight="251657216" behindDoc="1" locked="0" layoutInCell="1" allowOverlap="1" wp14:anchorId="52FB08C3" wp14:editId="6EE29E3B">
          <wp:simplePos x="0" y="0"/>
          <wp:positionH relativeFrom="column">
            <wp:posOffset>3467100</wp:posOffset>
          </wp:positionH>
          <wp:positionV relativeFrom="paragraph">
            <wp:posOffset>-2600325</wp:posOffset>
          </wp:positionV>
          <wp:extent cx="3152775" cy="3152775"/>
          <wp:effectExtent l="0" t="0" r="9525" b="952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2775"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r>
      <w:t>U1.</w:t>
    </w:r>
    <w:r w:rsidR="003405FA">
      <w:t>06</w:t>
    </w:r>
    <w:r w:rsidR="00A85184">
      <w:t>_Activity</w:t>
    </w:r>
    <w:r>
      <w:t xml:space="preserve"> page </w:t>
    </w:r>
    <w:r w:rsidRPr="00802321">
      <w:fldChar w:fldCharType="begin"/>
    </w:r>
    <w:r w:rsidRPr="00802321">
      <w:instrText xml:space="preserve"> PAGE   \* MERGEFORMAT </w:instrText>
    </w:r>
    <w:r w:rsidRPr="00802321">
      <w:fldChar w:fldCharType="separate"/>
    </w:r>
    <w:r w:rsidR="00B92195">
      <w:t>1</w:t>
    </w:r>
    <w:r w:rsidRPr="008023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8454" w14:textId="77777777" w:rsidR="001A79DB" w:rsidRDefault="001A79DB" w:rsidP="007B3EAD">
      <w:r>
        <w:separator/>
      </w:r>
    </w:p>
  </w:footnote>
  <w:footnote w:type="continuationSeparator" w:id="0">
    <w:p w14:paraId="5BA0101E" w14:textId="77777777" w:rsidR="001A79DB" w:rsidRDefault="001A79DB" w:rsidP="007B3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08BA" w14:textId="77777777" w:rsidR="009A3FB9" w:rsidRPr="001A7071" w:rsidRDefault="009A3FB9" w:rsidP="001A7071">
    <w:pPr>
      <w:pStyle w:val="TDHeaderandFooter"/>
    </w:pPr>
    <w:r>
      <w:t>U</w:t>
    </w:r>
    <w:r w:rsidR="003A6B4E">
      <w:t>nit 1 Lesson 6</w:t>
    </w:r>
    <w:r>
      <w:t xml:space="preserve"> Activity: </w:t>
    </w:r>
    <w:r w:rsidR="003A6B4E">
      <w:t>The 4-Color Map Problem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08BC" w14:textId="77777777" w:rsidR="009A3FB9" w:rsidRDefault="009A3FB9" w:rsidP="003A52FD">
    <w:pPr>
      <w:pStyle w:val="TDHeaderandFooter"/>
    </w:pPr>
    <w:r>
      <mc:AlternateContent>
        <mc:Choice Requires="wps">
          <w:drawing>
            <wp:anchor distT="45720" distB="45720" distL="114300" distR="114300" simplePos="0" relativeHeight="251656192" behindDoc="0" locked="0" layoutInCell="1" allowOverlap="1" wp14:anchorId="52FB08C1" wp14:editId="52FB08C2">
              <wp:simplePos x="0" y="0"/>
              <wp:positionH relativeFrom="column">
                <wp:posOffset>0</wp:posOffset>
              </wp:positionH>
              <wp:positionV relativeFrom="paragraph">
                <wp:posOffset>-250825</wp:posOffset>
              </wp:positionV>
              <wp:extent cx="5127625" cy="13131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1313180"/>
                      </a:xfrm>
                      <a:prstGeom prst="rect">
                        <a:avLst/>
                      </a:prstGeom>
                      <a:noFill/>
                      <a:ln w="9525">
                        <a:noFill/>
                        <a:miter lim="800000"/>
                        <a:headEnd/>
                        <a:tailEnd/>
                      </a:ln>
                    </wps:spPr>
                    <wps:txbx>
                      <w:txbxContent>
                        <w:p w14:paraId="52FB08C5" w14:textId="77777777" w:rsidR="003A6B4E" w:rsidRPr="003A6B4E" w:rsidRDefault="003A6B4E" w:rsidP="003A6B4E">
                          <w:pPr>
                            <w:pStyle w:val="TDHeader1"/>
                            <w:rPr>
                              <w:rFonts w:ascii="Tahoma" w:hAnsi="Tahoma" w:cs="Tahoma"/>
                              <w:color w:val="44546A" w:themeColor="text2"/>
                              <w:sz w:val="40"/>
                              <w:szCs w:val="40"/>
                            </w:rPr>
                          </w:pPr>
                          <w:r w:rsidRPr="003A6B4E">
                            <w:rPr>
                              <w:color w:val="44546A" w:themeColor="text2"/>
                              <w:sz w:val="40"/>
                              <w:szCs w:val="40"/>
                            </w:rPr>
                            <w:t>The 4-Color Map Problem </w:t>
                          </w:r>
                        </w:p>
                        <w:p w14:paraId="52FB08C6" w14:textId="77777777" w:rsidR="009A3FB9" w:rsidRPr="000A02D8" w:rsidRDefault="000A02D8" w:rsidP="000A02D8">
                          <w:pPr>
                            <w:keepNext/>
                            <w:keepLines/>
                            <w:spacing w:before="40" w:after="0"/>
                            <w:outlineLvl w:val="2"/>
                            <w:rPr>
                              <w:rFonts w:ascii="Segoe Pro" w:eastAsiaTheme="majorEastAsia" w:hAnsi="Segoe Pro" w:cstheme="majorBidi"/>
                              <w:color w:val="44546A" w:themeColor="text2"/>
                              <w:sz w:val="24"/>
                              <w:szCs w:val="24"/>
                            </w:rPr>
                          </w:pPr>
                          <w:r w:rsidRPr="000A02D8">
                            <w:rPr>
                              <w:rFonts w:ascii="Segoe Pro" w:eastAsiaTheme="majorEastAsia" w:hAnsi="Segoe Pro" w:cstheme="majorBidi"/>
                              <w:color w:val="44546A" w:themeColor="text2"/>
                              <w:sz w:val="24"/>
                              <w:szCs w:val="24"/>
                            </w:rPr>
                            <w:t>Unit 1 - Surveying the Landscape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B08C1" id="_x0000_t202" coordsize="21600,21600" o:spt="202" path="m,l,21600r21600,l21600,xe">
              <v:stroke joinstyle="miter"/>
              <v:path gradientshapeok="t" o:connecttype="rect"/>
            </v:shapetype>
            <v:shape id="Text Box 2" o:spid="_x0000_s1026" type="#_x0000_t202" style="position:absolute;margin-left:0;margin-top:-19.75pt;width:403.75pt;height:103.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" filled="f" stroked="f">
              <v:textbox>
                <w:txbxContent>
                  <w:p w14:paraId="52FB08C5" w14:textId="77777777" w:rsidR="003A6B4E" w:rsidRPr="003A6B4E" w:rsidRDefault="003A6B4E" w:rsidP="003A6B4E">
                    <w:pPr>
                      <w:pStyle w:val="TDHeader1"/>
                      <w:rPr>
                        <w:rFonts w:ascii="Tahoma" w:hAnsi="Tahoma" w:cs="Tahoma"/>
                        <w:color w:val="44546A" w:themeColor="text2"/>
                        <w:sz w:val="40"/>
                        <w:szCs w:val="40"/>
                      </w:rPr>
                    </w:pPr>
                    <w:r w:rsidRPr="003A6B4E">
                      <w:rPr>
                        <w:color w:val="44546A" w:themeColor="text2"/>
                        <w:sz w:val="40"/>
                        <w:szCs w:val="40"/>
                      </w:rPr>
                      <w:t>The 4-Color Map Problem </w:t>
                    </w:r>
                  </w:p>
                  <w:p w14:paraId="52FB08C6" w14:textId="77777777" w:rsidR="009A3FB9" w:rsidRPr="000A02D8" w:rsidRDefault="000A02D8" w:rsidP="000A02D8">
                    <w:pPr>
                      <w:keepNext/>
                      <w:keepLines/>
                      <w:spacing w:before="40" w:after="0"/>
                      <w:outlineLvl w:val="2"/>
                      <w:rPr>
                        <w:rFonts w:ascii="Segoe Pro" w:eastAsiaTheme="majorEastAsia" w:hAnsi="Segoe Pro" w:cstheme="majorBidi"/>
                        <w:color w:val="44546A" w:themeColor="text2"/>
                        <w:sz w:val="24"/>
                        <w:szCs w:val="24"/>
                      </w:rPr>
                    </w:pPr>
                    <w:r w:rsidRPr="000A02D8">
                      <w:rPr>
                        <w:rFonts w:ascii="Segoe Pro" w:eastAsiaTheme="majorEastAsia" w:hAnsi="Segoe Pro" w:cstheme="majorBidi"/>
                        <w:color w:val="44546A" w:themeColor="text2"/>
                        <w:sz w:val="24"/>
                        <w:szCs w:val="24"/>
                      </w:rPr>
                      <w:t>Unit 1 - Surveying the Landscape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4CC2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CEC5A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7"/>
    <w:multiLevelType w:val="hybridMultilevel"/>
    <w:tmpl w:val="00000007"/>
    <w:lvl w:ilvl="0" w:tplc="0000025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8"/>
    <w:multiLevelType w:val="hybridMultilevel"/>
    <w:tmpl w:val="00000008"/>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9"/>
    <w:multiLevelType w:val="hybridMultilevel"/>
    <w:tmpl w:val="00000009"/>
    <w:lvl w:ilvl="0" w:tplc="0000032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A"/>
    <w:multiLevelType w:val="hybridMultilevel"/>
    <w:tmpl w:val="0000000A"/>
    <w:lvl w:ilvl="0" w:tplc="0000038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D"/>
    <w:multiLevelType w:val="hybridMultilevel"/>
    <w:tmpl w:val="0000000D"/>
    <w:lvl w:ilvl="0" w:tplc="000004B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E"/>
    <w:multiLevelType w:val="hybridMultilevel"/>
    <w:tmpl w:val="0000000E"/>
    <w:lvl w:ilvl="0" w:tplc="0000051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F"/>
    <w:multiLevelType w:val="hybridMultilevel"/>
    <w:tmpl w:val="0000000F"/>
    <w:lvl w:ilvl="0" w:tplc="0000057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0"/>
    <w:multiLevelType w:val="hybridMultilevel"/>
    <w:tmpl w:val="00000010"/>
    <w:lvl w:ilvl="0" w:tplc="000005D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1"/>
    <w:multiLevelType w:val="hybridMultilevel"/>
    <w:tmpl w:val="00000011"/>
    <w:lvl w:ilvl="0" w:tplc="0000064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2"/>
    <w:multiLevelType w:val="hybridMultilevel"/>
    <w:tmpl w:val="00000012"/>
    <w:lvl w:ilvl="0" w:tplc="000006A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1793794"/>
    <w:multiLevelType w:val="hybridMultilevel"/>
    <w:tmpl w:val="D052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606FD3"/>
    <w:multiLevelType w:val="hybridMultilevel"/>
    <w:tmpl w:val="FE1E7F3C"/>
    <w:lvl w:ilvl="0" w:tplc="470288CC">
      <w:start w:val="1"/>
      <w:numFmt w:val="decimal"/>
      <w:pStyle w:val="TD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D4745C"/>
    <w:multiLevelType w:val="hybridMultilevel"/>
    <w:tmpl w:val="4D24DF58"/>
    <w:lvl w:ilvl="0" w:tplc="06429262">
      <w:start w:val="1"/>
      <w:numFmt w:val="bullet"/>
      <w:lvlText w:val=""/>
      <w:lvlJc w:val="left"/>
      <w:pPr>
        <w:tabs>
          <w:tab w:val="num" w:pos="720"/>
        </w:tabs>
        <w:ind w:left="720" w:hanging="360"/>
      </w:pPr>
      <w:rPr>
        <w:rFonts w:ascii="Symbol" w:hAnsi="Symbol"/>
      </w:rPr>
    </w:lvl>
    <w:lvl w:ilvl="1" w:tplc="66042B06">
      <w:start w:val="1"/>
      <w:numFmt w:val="bullet"/>
      <w:lvlText w:val="o"/>
      <w:lvlJc w:val="left"/>
      <w:pPr>
        <w:ind w:left="1440" w:hanging="360"/>
      </w:pPr>
      <w:rPr>
        <w:rFonts w:ascii="Courier New" w:hAnsi="Courier New"/>
      </w:rPr>
    </w:lvl>
    <w:lvl w:ilvl="2" w:tplc="10968836">
      <w:start w:val="1"/>
      <w:numFmt w:val="bullet"/>
      <w:lvlText w:val=""/>
      <w:lvlJc w:val="left"/>
      <w:pPr>
        <w:ind w:left="2160" w:hanging="360"/>
      </w:pPr>
      <w:rPr>
        <w:rFonts w:ascii="Wingdings" w:hAnsi="Wingdings"/>
      </w:rPr>
    </w:lvl>
    <w:lvl w:ilvl="3" w:tplc="F2FA0B18">
      <w:start w:val="1"/>
      <w:numFmt w:val="bullet"/>
      <w:lvlText w:val=""/>
      <w:lvlJc w:val="left"/>
      <w:pPr>
        <w:ind w:left="2880" w:hanging="360"/>
      </w:pPr>
      <w:rPr>
        <w:rFonts w:ascii="Symbol" w:hAnsi="Symbol"/>
      </w:rPr>
    </w:lvl>
    <w:lvl w:ilvl="4" w:tplc="0512EEEC">
      <w:start w:val="1"/>
      <w:numFmt w:val="bullet"/>
      <w:lvlText w:val="o"/>
      <w:lvlJc w:val="left"/>
      <w:pPr>
        <w:ind w:left="3600" w:hanging="360"/>
      </w:pPr>
      <w:rPr>
        <w:rFonts w:ascii="Courier New" w:hAnsi="Courier New"/>
      </w:rPr>
    </w:lvl>
    <w:lvl w:ilvl="5" w:tplc="6400D0CA">
      <w:start w:val="1"/>
      <w:numFmt w:val="bullet"/>
      <w:lvlText w:val=""/>
      <w:lvlJc w:val="left"/>
      <w:pPr>
        <w:ind w:left="4320" w:hanging="360"/>
      </w:pPr>
      <w:rPr>
        <w:rFonts w:ascii="Wingdings" w:hAnsi="Wingdings"/>
      </w:rPr>
    </w:lvl>
    <w:lvl w:ilvl="6" w:tplc="63C031E2">
      <w:start w:val="1"/>
      <w:numFmt w:val="bullet"/>
      <w:lvlText w:val=""/>
      <w:lvlJc w:val="left"/>
      <w:pPr>
        <w:ind w:left="5040" w:hanging="360"/>
      </w:pPr>
      <w:rPr>
        <w:rFonts w:ascii="Symbol" w:hAnsi="Symbol"/>
      </w:rPr>
    </w:lvl>
    <w:lvl w:ilvl="7" w:tplc="0978806C">
      <w:start w:val="1"/>
      <w:numFmt w:val="bullet"/>
      <w:lvlText w:val="o"/>
      <w:lvlJc w:val="left"/>
      <w:pPr>
        <w:ind w:left="5760" w:hanging="360"/>
      </w:pPr>
      <w:rPr>
        <w:rFonts w:ascii="Courier New" w:hAnsi="Courier New"/>
      </w:rPr>
    </w:lvl>
    <w:lvl w:ilvl="8" w:tplc="313890FE">
      <w:start w:val="1"/>
      <w:numFmt w:val="bullet"/>
      <w:lvlText w:val=""/>
      <w:lvlJc w:val="left"/>
      <w:pPr>
        <w:ind w:left="6480" w:hanging="360"/>
      </w:pPr>
      <w:rPr>
        <w:rFonts w:ascii="Wingdings" w:hAnsi="Wingdings"/>
      </w:rPr>
    </w:lvl>
  </w:abstractNum>
  <w:abstractNum w:abstractNumId="23" w15:restartNumberingAfterBreak="0">
    <w:nsid w:val="115111DA"/>
    <w:multiLevelType w:val="hybridMultilevel"/>
    <w:tmpl w:val="399EE09A"/>
    <w:lvl w:ilvl="0" w:tplc="EF24B8CC">
      <w:start w:val="1"/>
      <w:numFmt w:val="decimal"/>
      <w:lvlText w:val="%1."/>
      <w:lvlJc w:val="left"/>
      <w:pPr>
        <w:ind w:left="720" w:hanging="360"/>
      </w:pPr>
    </w:lvl>
    <w:lvl w:ilvl="1" w:tplc="11E619E6">
      <w:start w:val="1"/>
      <w:numFmt w:val="lowerLetter"/>
      <w:lvlText w:val="%2."/>
      <w:lvlJc w:val="left"/>
      <w:pPr>
        <w:ind w:left="1440" w:hanging="360"/>
      </w:pPr>
    </w:lvl>
    <w:lvl w:ilvl="2" w:tplc="FCACE886">
      <w:start w:val="1"/>
      <w:numFmt w:val="lowerRoman"/>
      <w:lvlText w:val="%3."/>
      <w:lvlJc w:val="right"/>
      <w:pPr>
        <w:ind w:left="2160" w:hanging="180"/>
      </w:pPr>
    </w:lvl>
    <w:lvl w:ilvl="3" w:tplc="EFDC9478">
      <w:start w:val="1"/>
      <w:numFmt w:val="decimal"/>
      <w:lvlText w:val="%4."/>
      <w:lvlJc w:val="left"/>
      <w:pPr>
        <w:ind w:left="2880" w:hanging="360"/>
      </w:pPr>
    </w:lvl>
    <w:lvl w:ilvl="4" w:tplc="5882DD8A">
      <w:start w:val="1"/>
      <w:numFmt w:val="lowerLetter"/>
      <w:lvlText w:val="%5."/>
      <w:lvlJc w:val="left"/>
      <w:pPr>
        <w:ind w:left="3600" w:hanging="360"/>
      </w:pPr>
    </w:lvl>
    <w:lvl w:ilvl="5" w:tplc="A41A0E74">
      <w:start w:val="1"/>
      <w:numFmt w:val="lowerRoman"/>
      <w:lvlText w:val="%6."/>
      <w:lvlJc w:val="right"/>
      <w:pPr>
        <w:ind w:left="4320" w:hanging="180"/>
      </w:pPr>
    </w:lvl>
    <w:lvl w:ilvl="6" w:tplc="E4A8BD32">
      <w:start w:val="1"/>
      <w:numFmt w:val="decimal"/>
      <w:lvlText w:val="%7."/>
      <w:lvlJc w:val="left"/>
      <w:pPr>
        <w:ind w:left="5040" w:hanging="360"/>
      </w:pPr>
    </w:lvl>
    <w:lvl w:ilvl="7" w:tplc="C9C8ADEA">
      <w:start w:val="1"/>
      <w:numFmt w:val="lowerLetter"/>
      <w:lvlText w:val="%8."/>
      <w:lvlJc w:val="left"/>
      <w:pPr>
        <w:ind w:left="5760" w:hanging="360"/>
      </w:pPr>
    </w:lvl>
    <w:lvl w:ilvl="8" w:tplc="5CB4F876">
      <w:start w:val="1"/>
      <w:numFmt w:val="lowerRoman"/>
      <w:lvlText w:val="%9."/>
      <w:lvlJc w:val="right"/>
      <w:pPr>
        <w:ind w:left="6480" w:hanging="180"/>
      </w:pPr>
    </w:lvl>
  </w:abstractNum>
  <w:abstractNum w:abstractNumId="24" w15:restartNumberingAfterBreak="0">
    <w:nsid w:val="1AAD22CD"/>
    <w:multiLevelType w:val="hybridMultilevel"/>
    <w:tmpl w:val="8A3C8416"/>
    <w:lvl w:ilvl="0" w:tplc="C1C65B2A">
      <w:start w:val="1"/>
      <w:numFmt w:val="bullet"/>
      <w:pStyle w:val="NoSpacing"/>
      <w:lvlText w:val=""/>
      <w:lvlJc w:val="left"/>
      <w:pPr>
        <w:ind w:left="6030" w:hanging="360"/>
      </w:pPr>
      <w:rPr>
        <w:rFonts w:ascii="Symbol" w:hAnsi="Symbol"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25" w15:restartNumberingAfterBreak="0">
    <w:nsid w:val="204C480D"/>
    <w:multiLevelType w:val="hybridMultilevel"/>
    <w:tmpl w:val="9ED03F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15:restartNumberingAfterBreak="0">
    <w:nsid w:val="29CE0E90"/>
    <w:multiLevelType w:val="hybridMultilevel"/>
    <w:tmpl w:val="1EC2517A"/>
    <w:lvl w:ilvl="0" w:tplc="617C65F6">
      <w:numFmt w:val="bullet"/>
      <w:lvlText w:val=""/>
      <w:lvlJc w:val="left"/>
      <w:pPr>
        <w:ind w:left="720" w:hanging="360"/>
      </w:pPr>
      <w:rPr>
        <w:rFonts w:ascii="Symbol" w:eastAsia="Times New Roman" w:hAnsi="Symbol" w:cs="Segoe WP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F2008"/>
    <w:multiLevelType w:val="hybridMultilevel"/>
    <w:tmpl w:val="0C6C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CA4EDE"/>
    <w:multiLevelType w:val="hybridMultilevel"/>
    <w:tmpl w:val="939C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F303F5"/>
    <w:multiLevelType w:val="hybridMultilevel"/>
    <w:tmpl w:val="F5E2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E451DB"/>
    <w:multiLevelType w:val="hybridMultilevel"/>
    <w:tmpl w:val="BEA67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AC269F5"/>
    <w:multiLevelType w:val="hybridMultilevel"/>
    <w:tmpl w:val="56AE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8066A"/>
    <w:multiLevelType w:val="hybridMultilevel"/>
    <w:tmpl w:val="5BC2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1350D8"/>
    <w:multiLevelType w:val="hybridMultilevel"/>
    <w:tmpl w:val="389E698C"/>
    <w:lvl w:ilvl="0" w:tplc="77E8A0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56D66"/>
    <w:multiLevelType w:val="hybridMultilevel"/>
    <w:tmpl w:val="5174333E"/>
    <w:lvl w:ilvl="0" w:tplc="C858536C">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C2E1E"/>
    <w:multiLevelType w:val="hybridMultilevel"/>
    <w:tmpl w:val="9306F5B0"/>
    <w:lvl w:ilvl="0" w:tplc="E26E50D6">
      <w:numFmt w:val="bullet"/>
      <w:lvlText w:val=""/>
      <w:lvlJc w:val="left"/>
      <w:pPr>
        <w:ind w:left="720" w:hanging="360"/>
      </w:pPr>
      <w:rPr>
        <w:rFonts w:ascii="Symbol" w:eastAsia="Times New Roman" w:hAnsi="Symbol" w:cs="Segoe WP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3545F"/>
    <w:multiLevelType w:val="hybridMultilevel"/>
    <w:tmpl w:val="0EF6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44859"/>
    <w:multiLevelType w:val="hybridMultilevel"/>
    <w:tmpl w:val="7096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29"/>
  </w:num>
  <w:num w:numId="4">
    <w:abstractNumId w:val="26"/>
  </w:num>
  <w:num w:numId="5">
    <w:abstractNumId w:val="27"/>
  </w:num>
  <w:num w:numId="6">
    <w:abstractNumId w:val="28"/>
  </w:num>
  <w:num w:numId="7">
    <w:abstractNumId w:val="37"/>
  </w:num>
  <w:num w:numId="8">
    <w:abstractNumId w:val="31"/>
  </w:num>
  <w:num w:numId="9">
    <w:abstractNumId w:val="1"/>
  </w:num>
  <w:num w:numId="10">
    <w:abstractNumId w:val="24"/>
  </w:num>
  <w:num w:numId="11">
    <w:abstractNumId w:val="33"/>
  </w:num>
  <w:num w:numId="12">
    <w:abstractNumId w:val="0"/>
  </w:num>
  <w:num w:numId="13">
    <w:abstractNumId w:val="22"/>
  </w:num>
  <w:num w:numId="14">
    <w:abstractNumId w:val="33"/>
    <w:lvlOverride w:ilvl="0">
      <w:startOverride w:val="1"/>
    </w:lvlOverride>
  </w:num>
  <w:num w:numId="15">
    <w:abstractNumId w:val="34"/>
  </w:num>
  <w:num w:numId="16">
    <w:abstractNumId w:val="21"/>
  </w:num>
  <w:num w:numId="17">
    <w:abstractNumId w:val="21"/>
    <w:lvlOverride w:ilvl="0">
      <w:startOverride w:val="1"/>
    </w:lvlOverride>
  </w:num>
  <w:num w:numId="18">
    <w:abstractNumId w:val="25"/>
  </w:num>
  <w:num w:numId="19">
    <w:abstractNumId w:val="21"/>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num>
  <w:num w:numId="22">
    <w:abstractNumId w:val="21"/>
    <w:lvlOverride w:ilvl="0">
      <w:startOverride w:val="1"/>
    </w:lvlOverride>
  </w:num>
  <w:num w:numId="23">
    <w:abstractNumId w:val="2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6"/>
  </w:num>
  <w:num w:numId="27">
    <w:abstractNumId w:val="21"/>
    <w:lvlOverride w:ilvl="0">
      <w:startOverride w:val="1"/>
    </w:lvlOverride>
  </w:num>
  <w:num w:numId="28">
    <w:abstractNumId w:val="21"/>
    <w:lvlOverride w:ilvl="0">
      <w:startOverride w:val="1"/>
    </w:lvlOverride>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FA"/>
    <w:rsid w:val="000054E8"/>
    <w:rsid w:val="00005AF7"/>
    <w:rsid w:val="000100FC"/>
    <w:rsid w:val="000455F1"/>
    <w:rsid w:val="000475A2"/>
    <w:rsid w:val="00055FE1"/>
    <w:rsid w:val="0006490B"/>
    <w:rsid w:val="00070933"/>
    <w:rsid w:val="00081805"/>
    <w:rsid w:val="000A02D8"/>
    <w:rsid w:val="000A5BEB"/>
    <w:rsid w:val="000B621F"/>
    <w:rsid w:val="000D7CA0"/>
    <w:rsid w:val="00122330"/>
    <w:rsid w:val="00131869"/>
    <w:rsid w:val="00133DE3"/>
    <w:rsid w:val="00144155"/>
    <w:rsid w:val="00167EBF"/>
    <w:rsid w:val="00193587"/>
    <w:rsid w:val="001A2670"/>
    <w:rsid w:val="001A299A"/>
    <w:rsid w:val="001A7071"/>
    <w:rsid w:val="001A79DB"/>
    <w:rsid w:val="001E343E"/>
    <w:rsid w:val="001F45FC"/>
    <w:rsid w:val="001F7A71"/>
    <w:rsid w:val="00224AA9"/>
    <w:rsid w:val="00280C71"/>
    <w:rsid w:val="00283E88"/>
    <w:rsid w:val="002B4BE5"/>
    <w:rsid w:val="002D08DB"/>
    <w:rsid w:val="003405FA"/>
    <w:rsid w:val="0034520C"/>
    <w:rsid w:val="00355A35"/>
    <w:rsid w:val="0036449B"/>
    <w:rsid w:val="00370BBB"/>
    <w:rsid w:val="00375BB1"/>
    <w:rsid w:val="00384B85"/>
    <w:rsid w:val="00396177"/>
    <w:rsid w:val="003A52FD"/>
    <w:rsid w:val="003A5D25"/>
    <w:rsid w:val="003A6B4E"/>
    <w:rsid w:val="003C1D56"/>
    <w:rsid w:val="003D385D"/>
    <w:rsid w:val="003E419E"/>
    <w:rsid w:val="003E6F00"/>
    <w:rsid w:val="00402496"/>
    <w:rsid w:val="00405C16"/>
    <w:rsid w:val="00416ED3"/>
    <w:rsid w:val="00417F09"/>
    <w:rsid w:val="004309F2"/>
    <w:rsid w:val="004718BC"/>
    <w:rsid w:val="004800A1"/>
    <w:rsid w:val="0048444C"/>
    <w:rsid w:val="004C0E86"/>
    <w:rsid w:val="004C3331"/>
    <w:rsid w:val="004F6330"/>
    <w:rsid w:val="00524DD9"/>
    <w:rsid w:val="00544617"/>
    <w:rsid w:val="00544EAF"/>
    <w:rsid w:val="00565672"/>
    <w:rsid w:val="00586F32"/>
    <w:rsid w:val="00594640"/>
    <w:rsid w:val="005B432D"/>
    <w:rsid w:val="005B4AAD"/>
    <w:rsid w:val="005D5CD2"/>
    <w:rsid w:val="005E0C03"/>
    <w:rsid w:val="005E446C"/>
    <w:rsid w:val="005E4CC2"/>
    <w:rsid w:val="005F58CD"/>
    <w:rsid w:val="00601C7C"/>
    <w:rsid w:val="00663B4E"/>
    <w:rsid w:val="00665379"/>
    <w:rsid w:val="0067280A"/>
    <w:rsid w:val="006A0BAE"/>
    <w:rsid w:val="006F0CA1"/>
    <w:rsid w:val="00717585"/>
    <w:rsid w:val="00763DE4"/>
    <w:rsid w:val="00780C67"/>
    <w:rsid w:val="00785A02"/>
    <w:rsid w:val="00787F2C"/>
    <w:rsid w:val="007A15C8"/>
    <w:rsid w:val="007B3EAD"/>
    <w:rsid w:val="007C3969"/>
    <w:rsid w:val="007E379B"/>
    <w:rsid w:val="007E492B"/>
    <w:rsid w:val="007E7A0F"/>
    <w:rsid w:val="007F4408"/>
    <w:rsid w:val="00810408"/>
    <w:rsid w:val="00815F7E"/>
    <w:rsid w:val="00831C17"/>
    <w:rsid w:val="00835088"/>
    <w:rsid w:val="008A2B4C"/>
    <w:rsid w:val="008A3EF1"/>
    <w:rsid w:val="008E3FCE"/>
    <w:rsid w:val="008F4466"/>
    <w:rsid w:val="00915695"/>
    <w:rsid w:val="00950A98"/>
    <w:rsid w:val="00953741"/>
    <w:rsid w:val="00957335"/>
    <w:rsid w:val="00964951"/>
    <w:rsid w:val="009663B7"/>
    <w:rsid w:val="009674DF"/>
    <w:rsid w:val="00970E2F"/>
    <w:rsid w:val="009A3FB9"/>
    <w:rsid w:val="009C269D"/>
    <w:rsid w:val="009C570D"/>
    <w:rsid w:val="009D6D78"/>
    <w:rsid w:val="00A11C66"/>
    <w:rsid w:val="00A123B7"/>
    <w:rsid w:val="00A428FF"/>
    <w:rsid w:val="00A5618D"/>
    <w:rsid w:val="00A6234E"/>
    <w:rsid w:val="00A63927"/>
    <w:rsid w:val="00A64799"/>
    <w:rsid w:val="00A839FA"/>
    <w:rsid w:val="00A85184"/>
    <w:rsid w:val="00A86EDA"/>
    <w:rsid w:val="00AA01B5"/>
    <w:rsid w:val="00AA08F5"/>
    <w:rsid w:val="00AA4B30"/>
    <w:rsid w:val="00AC175B"/>
    <w:rsid w:val="00AE6155"/>
    <w:rsid w:val="00AF183D"/>
    <w:rsid w:val="00B02963"/>
    <w:rsid w:val="00B16A0C"/>
    <w:rsid w:val="00B24035"/>
    <w:rsid w:val="00B5788F"/>
    <w:rsid w:val="00B66041"/>
    <w:rsid w:val="00B854D1"/>
    <w:rsid w:val="00B92195"/>
    <w:rsid w:val="00B9219A"/>
    <w:rsid w:val="00BF3805"/>
    <w:rsid w:val="00C04F1C"/>
    <w:rsid w:val="00C157A9"/>
    <w:rsid w:val="00C16F18"/>
    <w:rsid w:val="00C715F8"/>
    <w:rsid w:val="00C723DB"/>
    <w:rsid w:val="00C734A2"/>
    <w:rsid w:val="00C94A71"/>
    <w:rsid w:val="00CA4C16"/>
    <w:rsid w:val="00CA674E"/>
    <w:rsid w:val="00CC18B4"/>
    <w:rsid w:val="00CC5394"/>
    <w:rsid w:val="00CE2BFE"/>
    <w:rsid w:val="00D1080D"/>
    <w:rsid w:val="00D12F03"/>
    <w:rsid w:val="00D56740"/>
    <w:rsid w:val="00D579CC"/>
    <w:rsid w:val="00D727D1"/>
    <w:rsid w:val="00DA1275"/>
    <w:rsid w:val="00DB55FD"/>
    <w:rsid w:val="00DC37D1"/>
    <w:rsid w:val="00DE16C4"/>
    <w:rsid w:val="00DF7A6C"/>
    <w:rsid w:val="00E12121"/>
    <w:rsid w:val="00E32199"/>
    <w:rsid w:val="00E65AA3"/>
    <w:rsid w:val="00EA4685"/>
    <w:rsid w:val="00EA6A54"/>
    <w:rsid w:val="00EB5749"/>
    <w:rsid w:val="00EE5EE9"/>
    <w:rsid w:val="00F32E30"/>
    <w:rsid w:val="00F621D8"/>
    <w:rsid w:val="00FB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5BB1"/>
    <w:pPr>
      <w:spacing w:after="40"/>
    </w:pPr>
    <w:rPr>
      <w:rFonts w:ascii="Segoe Pro Light" w:hAnsi="Segoe Pro Light"/>
      <w:szCs w:val="22"/>
    </w:rPr>
  </w:style>
  <w:style w:type="paragraph" w:styleId="Heading1">
    <w:name w:val="heading 1"/>
    <w:basedOn w:val="Normal"/>
    <w:next w:val="Normal"/>
    <w:link w:val="Heading1Char"/>
    <w:uiPriority w:val="9"/>
    <w:rsid w:val="00CA4C16"/>
    <w:pPr>
      <w:keepNext/>
      <w:keepLines/>
      <w:spacing w:before="360" w:after="120"/>
      <w:outlineLvl w:val="0"/>
    </w:pPr>
    <w:rPr>
      <w:rFonts w:eastAsia="MS Gothic"/>
      <w:color w:val="FFFFFF"/>
      <w:sz w:val="72"/>
      <w:szCs w:val="32"/>
    </w:rPr>
  </w:style>
  <w:style w:type="paragraph" w:styleId="Heading2">
    <w:name w:val="heading 2"/>
    <w:basedOn w:val="Normal"/>
    <w:next w:val="Normal"/>
    <w:link w:val="Heading2Char"/>
    <w:uiPriority w:val="9"/>
    <w:unhideWhenUsed/>
    <w:rsid w:val="00FB7F10"/>
    <w:pPr>
      <w:keepNext/>
      <w:keepLines/>
      <w:spacing w:before="280" w:after="240"/>
      <w:outlineLvl w:val="1"/>
    </w:pPr>
    <w:rPr>
      <w:rFonts w:ascii="Segoe UI Semibold" w:eastAsia="MS Gothic" w:hAnsi="Segoe UI Semibold"/>
      <w:color w:val="000000"/>
      <w:sz w:val="32"/>
      <w:szCs w:val="26"/>
    </w:rPr>
  </w:style>
  <w:style w:type="paragraph" w:styleId="Heading3">
    <w:name w:val="heading 3"/>
    <w:basedOn w:val="Normal"/>
    <w:next w:val="Normal"/>
    <w:link w:val="Heading3Char"/>
    <w:uiPriority w:val="9"/>
    <w:unhideWhenUsed/>
    <w:rsid w:val="007B3EAD"/>
    <w:pPr>
      <w:keepNext/>
      <w:keepLines/>
      <w:spacing w:before="40" w:after="0"/>
      <w:outlineLvl w:val="2"/>
    </w:pPr>
    <w:rPr>
      <w:rFonts w:ascii="Segoe Pro" w:eastAsia="MS Gothic" w:hAnsi="Segoe Pro"/>
      <w:color w:val="FFFFFF"/>
      <w:sz w:val="24"/>
      <w:szCs w:val="24"/>
    </w:rPr>
  </w:style>
  <w:style w:type="paragraph" w:styleId="Heading4">
    <w:name w:val="heading 4"/>
    <w:basedOn w:val="Normal"/>
    <w:next w:val="Normal"/>
    <w:link w:val="Heading4Char"/>
    <w:uiPriority w:val="9"/>
    <w:unhideWhenUsed/>
    <w:rsid w:val="007B3EAD"/>
    <w:pPr>
      <w:keepNext/>
      <w:keepLines/>
      <w:spacing w:before="280" w:after="240"/>
      <w:outlineLvl w:val="3"/>
    </w:pPr>
    <w:rPr>
      <w:rFonts w:ascii="Segoe Pro Semibold" w:eastAsia="MS Gothic" w:hAnsi="Segoe Pro Semibold"/>
      <w:iCs/>
      <w:color w:val="000000"/>
    </w:rPr>
  </w:style>
  <w:style w:type="paragraph" w:styleId="Heading5">
    <w:name w:val="heading 5"/>
    <w:aliases w:val="Number list"/>
    <w:basedOn w:val="Normal"/>
    <w:next w:val="Normal"/>
    <w:link w:val="Heading5Char"/>
    <w:uiPriority w:val="9"/>
    <w:unhideWhenUsed/>
    <w:rsid w:val="005E0C03"/>
    <w:pPr>
      <w:keepNext/>
      <w:keepLines/>
      <w:numPr>
        <w:numId w:val="15"/>
      </w:numPr>
      <w:spacing w:before="160" w:after="120"/>
      <w:outlineLvl w:val="4"/>
    </w:pPr>
    <w:rPr>
      <w:rFonts w:eastAsia="MS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5C8"/>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A15C8"/>
    <w:pPr>
      <w:tabs>
        <w:tab w:val="center" w:pos="4680"/>
        <w:tab w:val="right" w:pos="9360"/>
      </w:tabs>
      <w:spacing w:after="0"/>
    </w:pPr>
  </w:style>
  <w:style w:type="character" w:customStyle="1" w:styleId="HeaderChar">
    <w:name w:val="Header Char"/>
    <w:basedOn w:val="DefaultParagraphFont"/>
    <w:link w:val="Header"/>
    <w:uiPriority w:val="99"/>
    <w:rsid w:val="007A15C8"/>
  </w:style>
  <w:style w:type="paragraph" w:styleId="Footer">
    <w:name w:val="footer"/>
    <w:basedOn w:val="Normal"/>
    <w:link w:val="FooterChar"/>
    <w:uiPriority w:val="99"/>
    <w:unhideWhenUsed/>
    <w:rsid w:val="007A15C8"/>
    <w:pPr>
      <w:tabs>
        <w:tab w:val="center" w:pos="4680"/>
        <w:tab w:val="right" w:pos="9360"/>
      </w:tabs>
      <w:spacing w:after="0"/>
    </w:pPr>
  </w:style>
  <w:style w:type="character" w:customStyle="1" w:styleId="FooterChar">
    <w:name w:val="Footer Char"/>
    <w:basedOn w:val="DefaultParagraphFont"/>
    <w:link w:val="Footer"/>
    <w:uiPriority w:val="99"/>
    <w:rsid w:val="007A15C8"/>
  </w:style>
  <w:style w:type="paragraph" w:styleId="ListParagraph">
    <w:name w:val="List Paragraph"/>
    <w:basedOn w:val="Normal"/>
    <w:uiPriority w:val="34"/>
    <w:qFormat/>
    <w:rsid w:val="0036449B"/>
    <w:pPr>
      <w:ind w:left="720"/>
      <w:contextualSpacing/>
    </w:pPr>
  </w:style>
  <w:style w:type="paragraph" w:styleId="NoSpacing">
    <w:name w:val="No Spacing"/>
    <w:aliases w:val="Bullet List"/>
    <w:basedOn w:val="Normal"/>
    <w:next w:val="ListBullet"/>
    <w:link w:val="NoSpacingChar"/>
    <w:uiPriority w:val="1"/>
    <w:qFormat/>
    <w:rsid w:val="005B4AAD"/>
    <w:pPr>
      <w:numPr>
        <w:numId w:val="10"/>
      </w:numPr>
      <w:spacing w:before="120" w:after="120"/>
      <w:ind w:left="1080"/>
    </w:pPr>
    <w:rPr>
      <w:rFonts w:eastAsia="MS Mincho"/>
      <w:sz w:val="24"/>
    </w:rPr>
  </w:style>
  <w:style w:type="character" w:customStyle="1" w:styleId="NoSpacingChar">
    <w:name w:val="No Spacing Char"/>
    <w:aliases w:val="Bullet List Char"/>
    <w:link w:val="NoSpacing"/>
    <w:uiPriority w:val="1"/>
    <w:rsid w:val="005B4AAD"/>
    <w:rPr>
      <w:rFonts w:ascii="Segoe Pro Light" w:eastAsia="MS Mincho" w:hAnsi="Segoe Pro Light"/>
      <w:sz w:val="24"/>
    </w:rPr>
  </w:style>
  <w:style w:type="character" w:customStyle="1" w:styleId="Heading1Char">
    <w:name w:val="Heading 1 Char"/>
    <w:link w:val="Heading1"/>
    <w:uiPriority w:val="9"/>
    <w:rsid w:val="00CA4C16"/>
    <w:rPr>
      <w:rFonts w:ascii="Segoe Pro Light" w:eastAsia="MS Gothic" w:hAnsi="Segoe Pro Light" w:cs="Times New Roman"/>
      <w:color w:val="FFFFFF"/>
      <w:sz w:val="72"/>
      <w:szCs w:val="32"/>
    </w:rPr>
  </w:style>
  <w:style w:type="paragraph" w:styleId="ListBullet">
    <w:name w:val="List Bullet"/>
    <w:basedOn w:val="Normal"/>
    <w:uiPriority w:val="99"/>
    <w:semiHidden/>
    <w:unhideWhenUsed/>
    <w:rsid w:val="00FB7F10"/>
    <w:pPr>
      <w:numPr>
        <w:numId w:val="9"/>
      </w:numPr>
      <w:contextualSpacing/>
    </w:pPr>
  </w:style>
  <w:style w:type="character" w:customStyle="1" w:styleId="Heading2Char">
    <w:name w:val="Heading 2 Char"/>
    <w:link w:val="Heading2"/>
    <w:uiPriority w:val="9"/>
    <w:rsid w:val="00FB7F10"/>
    <w:rPr>
      <w:rFonts w:ascii="Segoe UI Semibold" w:eastAsia="MS Gothic" w:hAnsi="Segoe UI Semibold" w:cs="Times New Roman"/>
      <w:color w:val="000000"/>
      <w:sz w:val="32"/>
      <w:szCs w:val="26"/>
    </w:rPr>
  </w:style>
  <w:style w:type="character" w:customStyle="1" w:styleId="Heading3Char">
    <w:name w:val="Heading 3 Char"/>
    <w:link w:val="Heading3"/>
    <w:uiPriority w:val="9"/>
    <w:rsid w:val="007B3EAD"/>
    <w:rPr>
      <w:rFonts w:ascii="Segoe Pro" w:eastAsia="MS Gothic" w:hAnsi="Segoe Pro" w:cs="Times New Roman"/>
      <w:color w:val="FFFFFF"/>
      <w:sz w:val="24"/>
      <w:szCs w:val="24"/>
    </w:rPr>
  </w:style>
  <w:style w:type="character" w:customStyle="1" w:styleId="Heading4Char">
    <w:name w:val="Heading 4 Char"/>
    <w:link w:val="Heading4"/>
    <w:uiPriority w:val="9"/>
    <w:rsid w:val="007B3EAD"/>
    <w:rPr>
      <w:rFonts w:ascii="Segoe Pro Semibold" w:eastAsia="MS Gothic" w:hAnsi="Segoe Pro Semibold" w:cs="Times New Roman"/>
      <w:iCs/>
      <w:color w:val="000000"/>
      <w:sz w:val="20"/>
    </w:rPr>
  </w:style>
  <w:style w:type="character" w:customStyle="1" w:styleId="Heading5Char">
    <w:name w:val="Heading 5 Char"/>
    <w:aliases w:val="Number list Char"/>
    <w:link w:val="Heading5"/>
    <w:uiPriority w:val="9"/>
    <w:rsid w:val="005E0C03"/>
    <w:rPr>
      <w:rFonts w:ascii="Segoe WP SemiLight" w:eastAsia="MS Gothic" w:hAnsi="Segoe WP SemiLight" w:cs="Times New Roman"/>
      <w:color w:val="000000"/>
      <w:sz w:val="20"/>
    </w:rPr>
  </w:style>
  <w:style w:type="paragraph" w:customStyle="1" w:styleId="TDHeader2">
    <w:name w:val="TD_Header2"/>
    <w:qFormat/>
    <w:rsid w:val="00E12121"/>
    <w:pPr>
      <w:spacing w:before="1080" w:after="160" w:line="259" w:lineRule="auto"/>
    </w:pPr>
    <w:rPr>
      <w:rFonts w:ascii="Segoe Pro Semibold" w:eastAsia="MS Gothic" w:hAnsi="Segoe Pro Semibold"/>
      <w:color w:val="000000"/>
      <w:sz w:val="32"/>
      <w:szCs w:val="26"/>
    </w:rPr>
  </w:style>
  <w:style w:type="paragraph" w:customStyle="1" w:styleId="TDheader3">
    <w:name w:val="TD_header3"/>
    <w:link w:val="TDheader3Char"/>
    <w:qFormat/>
    <w:rsid w:val="00DE16C4"/>
    <w:pPr>
      <w:spacing w:before="360" w:after="160" w:line="259" w:lineRule="auto"/>
    </w:pPr>
    <w:rPr>
      <w:rFonts w:ascii="Segoe Pro Semibold" w:eastAsia="MS Gothic" w:hAnsi="Segoe Pro Semibold"/>
      <w:iCs/>
      <w:color w:val="000000"/>
      <w:sz w:val="24"/>
      <w:szCs w:val="24"/>
    </w:rPr>
  </w:style>
  <w:style w:type="character" w:customStyle="1" w:styleId="TDheader3Char">
    <w:name w:val="TD_header3 Char"/>
    <w:link w:val="TDheader3"/>
    <w:rsid w:val="00DE16C4"/>
    <w:rPr>
      <w:rFonts w:ascii="Segoe Pro Semibold" w:eastAsia="MS Gothic" w:hAnsi="Segoe Pro Semibold" w:cs="Times New Roman"/>
      <w:iCs/>
      <w:color w:val="000000"/>
      <w:sz w:val="24"/>
      <w:szCs w:val="24"/>
    </w:rPr>
  </w:style>
  <w:style w:type="paragraph" w:customStyle="1" w:styleId="TDBodyText">
    <w:name w:val="TD_BodyText"/>
    <w:link w:val="TDBodyTextChar"/>
    <w:qFormat/>
    <w:rsid w:val="00544617"/>
    <w:pPr>
      <w:widowControl w:val="0"/>
      <w:spacing w:after="80" w:line="259" w:lineRule="auto"/>
    </w:pPr>
    <w:rPr>
      <w:rFonts w:ascii="Segoe Pro Light" w:hAnsi="Segoe Pro Light"/>
      <w:sz w:val="24"/>
      <w:szCs w:val="24"/>
    </w:rPr>
  </w:style>
  <w:style w:type="paragraph" w:customStyle="1" w:styleId="TDBullets">
    <w:name w:val="TD_Bullets"/>
    <w:basedOn w:val="NoSpacing"/>
    <w:link w:val="TDBulletsChar"/>
    <w:qFormat/>
    <w:rsid w:val="00402496"/>
    <w:pPr>
      <w:spacing w:before="0" w:after="80"/>
    </w:pPr>
    <w:rPr>
      <w:rFonts w:eastAsiaTheme="minorEastAsia"/>
      <w:szCs w:val="24"/>
    </w:rPr>
  </w:style>
  <w:style w:type="paragraph" w:customStyle="1" w:styleId="TDNumberList">
    <w:name w:val="TD_Number List"/>
    <w:basedOn w:val="Heading5"/>
    <w:qFormat/>
    <w:rsid w:val="007E492B"/>
    <w:pPr>
      <w:numPr>
        <w:numId w:val="16"/>
      </w:numPr>
      <w:spacing w:after="160"/>
    </w:pPr>
    <w:rPr>
      <w:rFonts w:eastAsiaTheme="majorEastAsia" w:cstheme="majorBidi"/>
      <w:color w:val="000000" w:themeColor="text1"/>
      <w:sz w:val="24"/>
      <w:szCs w:val="24"/>
    </w:rPr>
  </w:style>
  <w:style w:type="paragraph" w:customStyle="1" w:styleId="TDHeader1">
    <w:name w:val="TD_Header1"/>
    <w:basedOn w:val="Heading1"/>
    <w:qFormat/>
    <w:rsid w:val="00D579CC"/>
    <w:rPr>
      <w:rFonts w:eastAsiaTheme="majorEastAsia" w:cstheme="majorBidi"/>
      <w:color w:val="auto"/>
    </w:rPr>
  </w:style>
  <w:style w:type="paragraph" w:customStyle="1" w:styleId="TDsubhead">
    <w:name w:val="TD_subhead"/>
    <w:basedOn w:val="Heading3"/>
    <w:qFormat/>
    <w:rsid w:val="000455F1"/>
  </w:style>
  <w:style w:type="table" w:styleId="TableGrid">
    <w:name w:val="Table Grid"/>
    <w:basedOn w:val="TableNormal"/>
    <w:uiPriority w:val="59"/>
    <w:rsid w:val="0007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TipsContent">
    <w:name w:val="TD_Tips Content"/>
    <w:basedOn w:val="TDBullets"/>
    <w:link w:val="TDTipsContentChar"/>
    <w:qFormat/>
    <w:rsid w:val="0006490B"/>
    <w:pPr>
      <w:framePr w:wrap="around" w:vAnchor="text" w:hAnchor="margin" w:y="2564"/>
      <w:numPr>
        <w:numId w:val="0"/>
      </w:numPr>
    </w:pPr>
    <w:rPr>
      <w:sz w:val="22"/>
      <w:szCs w:val="20"/>
    </w:rPr>
  </w:style>
  <w:style w:type="character" w:styleId="Hyperlink">
    <w:name w:val="Hyperlink"/>
    <w:uiPriority w:val="99"/>
    <w:semiHidden/>
    <w:unhideWhenUsed/>
    <w:rsid w:val="00DB55FD"/>
    <w:rPr>
      <w:color w:val="0563C1"/>
      <w:u w:val="single"/>
    </w:rPr>
  </w:style>
  <w:style w:type="character" w:customStyle="1" w:styleId="TDBulletsChar">
    <w:name w:val="TD_Bullets Char"/>
    <w:link w:val="TDBullets"/>
    <w:rsid w:val="00402496"/>
    <w:rPr>
      <w:rFonts w:ascii="Segoe Pro Light" w:eastAsiaTheme="minorEastAsia" w:hAnsi="Segoe Pro Light"/>
      <w:sz w:val="24"/>
      <w:szCs w:val="24"/>
    </w:rPr>
  </w:style>
  <w:style w:type="character" w:customStyle="1" w:styleId="TDTipsContentChar">
    <w:name w:val="TD_Tips Content Char"/>
    <w:link w:val="TDTipsContent"/>
    <w:rsid w:val="0006490B"/>
    <w:rPr>
      <w:rFonts w:ascii="Segoe Pro Light" w:eastAsia="MS Mincho" w:hAnsi="Segoe Pro Light"/>
      <w:sz w:val="24"/>
      <w:szCs w:val="20"/>
    </w:rPr>
  </w:style>
  <w:style w:type="paragraph" w:customStyle="1" w:styleId="TDTipsheadline">
    <w:name w:val="TD_Tips headline"/>
    <w:basedOn w:val="TDheader3"/>
    <w:link w:val="TDTipsheadlineChar"/>
    <w:qFormat/>
    <w:rsid w:val="005B4AAD"/>
    <w:pPr>
      <w:framePr w:hSpace="180" w:wrap="around" w:vAnchor="text" w:hAnchor="margin" w:y="437"/>
      <w:spacing w:before="100" w:beforeAutospacing="1" w:after="100" w:afterAutospacing="1" w:line="240" w:lineRule="auto"/>
    </w:pPr>
    <w:rPr>
      <w:color w:val="1F4E79"/>
      <w:sz w:val="18"/>
      <w:szCs w:val="18"/>
    </w:rPr>
  </w:style>
  <w:style w:type="paragraph" w:customStyle="1" w:styleId="TDHeaderandFooter">
    <w:name w:val="TD_Header and Footer"/>
    <w:basedOn w:val="Normal"/>
    <w:link w:val="TDHeaderandFooterChar"/>
    <w:qFormat/>
    <w:rsid w:val="00785A02"/>
    <w:rPr>
      <w:noProof/>
    </w:rPr>
  </w:style>
  <w:style w:type="character" w:customStyle="1" w:styleId="TDTipsheadlineChar">
    <w:name w:val="TD_Tips headline Char"/>
    <w:link w:val="TDTipsheadline"/>
    <w:rsid w:val="005B4AAD"/>
    <w:rPr>
      <w:rFonts w:ascii="Segoe Pro Semibold" w:eastAsia="MS Gothic" w:hAnsi="Segoe Pro Semibold" w:cs="Times New Roman"/>
      <w:iCs/>
      <w:color w:val="1F4E79"/>
      <w:sz w:val="18"/>
      <w:szCs w:val="18"/>
    </w:rPr>
  </w:style>
  <w:style w:type="paragraph" w:customStyle="1" w:styleId="TDRubric">
    <w:name w:val="TD_Rubric"/>
    <w:basedOn w:val="TDBodyText"/>
    <w:link w:val="TDRubricChar"/>
    <w:qFormat/>
    <w:rsid w:val="00F621D8"/>
    <w:pPr>
      <w:spacing w:after="0" w:line="240" w:lineRule="auto"/>
    </w:pPr>
    <w:rPr>
      <w:sz w:val="22"/>
      <w:szCs w:val="22"/>
    </w:rPr>
  </w:style>
  <w:style w:type="character" w:customStyle="1" w:styleId="TDHeaderandFooterChar">
    <w:name w:val="TD_Header and Footer Char"/>
    <w:link w:val="TDHeaderandFooter"/>
    <w:rsid w:val="00785A02"/>
    <w:rPr>
      <w:rFonts w:ascii="Segoe Pro Light" w:hAnsi="Segoe Pro Light"/>
      <w:noProof/>
      <w:sz w:val="20"/>
    </w:rPr>
  </w:style>
  <w:style w:type="character" w:customStyle="1" w:styleId="TDBodyTextChar">
    <w:name w:val="TD_BodyText Char"/>
    <w:link w:val="TDBodyText"/>
    <w:rsid w:val="00544617"/>
    <w:rPr>
      <w:rFonts w:ascii="Segoe Pro Light" w:hAnsi="Segoe Pro Light"/>
      <w:sz w:val="24"/>
      <w:szCs w:val="24"/>
    </w:rPr>
  </w:style>
  <w:style w:type="character" w:customStyle="1" w:styleId="TDRubricChar">
    <w:name w:val="TD_Rubric Char"/>
    <w:link w:val="TDRubric"/>
    <w:rsid w:val="00F621D8"/>
    <w:rPr>
      <w:rFonts w:ascii="Segoe Pro Light" w:hAnsi="Segoe Pro Light"/>
      <w:sz w:val="22"/>
      <w:szCs w:val="22"/>
    </w:rPr>
  </w:style>
  <w:style w:type="character" w:customStyle="1" w:styleId="apple-converted-space">
    <w:name w:val="apple-converted-space"/>
    <w:basedOn w:val="DefaultParagraphFont"/>
    <w:rsid w:val="00081805"/>
  </w:style>
  <w:style w:type="paragraph" w:styleId="BalloonText">
    <w:name w:val="Balloon Text"/>
    <w:basedOn w:val="Normal"/>
    <w:link w:val="BalloonTextChar"/>
    <w:uiPriority w:val="99"/>
    <w:semiHidden/>
    <w:unhideWhenUsed/>
    <w:rsid w:val="00283E88"/>
    <w:pPr>
      <w:spacing w:after="0"/>
    </w:pPr>
    <w:rPr>
      <w:rFonts w:ascii="Segoe UI" w:hAnsi="Segoe UI" w:cs="Segoe UI"/>
      <w:sz w:val="18"/>
      <w:szCs w:val="18"/>
    </w:rPr>
  </w:style>
  <w:style w:type="character" w:customStyle="1" w:styleId="BalloonTextChar">
    <w:name w:val="Balloon Text Char"/>
    <w:link w:val="BalloonText"/>
    <w:uiPriority w:val="99"/>
    <w:semiHidden/>
    <w:rsid w:val="00283E88"/>
    <w:rPr>
      <w:rFonts w:ascii="Segoe UI" w:hAnsi="Segoe UI" w:cs="Segoe UI"/>
      <w:sz w:val="18"/>
      <w:szCs w:val="18"/>
    </w:rPr>
  </w:style>
  <w:style w:type="character" w:styleId="CommentReference">
    <w:name w:val="annotation reference"/>
    <w:uiPriority w:val="99"/>
    <w:semiHidden/>
    <w:unhideWhenUsed/>
    <w:rsid w:val="00283E88"/>
    <w:rPr>
      <w:sz w:val="16"/>
      <w:szCs w:val="16"/>
    </w:rPr>
  </w:style>
  <w:style w:type="paragraph" w:styleId="CommentText">
    <w:name w:val="annotation text"/>
    <w:basedOn w:val="Normal"/>
    <w:link w:val="CommentTextChar"/>
    <w:uiPriority w:val="99"/>
    <w:semiHidden/>
    <w:unhideWhenUsed/>
    <w:rsid w:val="00283E88"/>
    <w:rPr>
      <w:szCs w:val="20"/>
    </w:rPr>
  </w:style>
  <w:style w:type="character" w:customStyle="1" w:styleId="CommentTextChar">
    <w:name w:val="Comment Text Char"/>
    <w:link w:val="CommentText"/>
    <w:uiPriority w:val="99"/>
    <w:semiHidden/>
    <w:rsid w:val="00283E88"/>
    <w:rPr>
      <w:rFonts w:ascii="Segoe Pro Light" w:hAnsi="Segoe Pro Light"/>
      <w:sz w:val="20"/>
      <w:szCs w:val="20"/>
    </w:rPr>
  </w:style>
  <w:style w:type="paragraph" w:styleId="CommentSubject">
    <w:name w:val="annotation subject"/>
    <w:basedOn w:val="CommentText"/>
    <w:next w:val="CommentText"/>
    <w:link w:val="CommentSubjectChar"/>
    <w:uiPriority w:val="99"/>
    <w:semiHidden/>
    <w:unhideWhenUsed/>
    <w:rsid w:val="00283E88"/>
    <w:rPr>
      <w:b/>
      <w:bCs/>
    </w:rPr>
  </w:style>
  <w:style w:type="character" w:customStyle="1" w:styleId="CommentSubjectChar">
    <w:name w:val="Comment Subject Char"/>
    <w:link w:val="CommentSubject"/>
    <w:uiPriority w:val="99"/>
    <w:semiHidden/>
    <w:rsid w:val="00283E88"/>
    <w:rPr>
      <w:rFonts w:ascii="Segoe Pro Light" w:hAnsi="Segoe Pro Light"/>
      <w:b/>
      <w:bCs/>
      <w:sz w:val="20"/>
      <w:szCs w:val="20"/>
    </w:rPr>
  </w:style>
  <w:style w:type="paragraph" w:customStyle="1" w:styleId="TDCode">
    <w:name w:val="TD_Code"/>
    <w:basedOn w:val="Normal"/>
    <w:rsid w:val="001A7071"/>
    <w:pPr>
      <w:widowControl w:val="0"/>
      <w:autoSpaceDE w:val="0"/>
      <w:autoSpaceDN w:val="0"/>
      <w:adjustRightInd w:val="0"/>
      <w:spacing w:after="0"/>
      <w:ind w:left="1440"/>
    </w:pPr>
    <w:rPr>
      <w:rFonts w:ascii="Courier New" w:hAnsi="Courier New" w:cs="Courier New"/>
      <w:b/>
      <w:bCs/>
      <w:szCs w:val="20"/>
    </w:rPr>
  </w:style>
  <w:style w:type="paragraph" w:customStyle="1" w:styleId="TDName">
    <w:name w:val="TD_Name"/>
    <w:basedOn w:val="TDBodyText"/>
    <w:rsid w:val="004C3331"/>
    <w:pPr>
      <w:tabs>
        <w:tab w:val="left" w:pos="8460"/>
      </w:tabs>
      <w:spacing w:before="360" w:after="840"/>
    </w:pPr>
    <w:rPr>
      <w:rFonts w:ascii="Segoe Pro" w:hAnsi="Segoe Pro"/>
      <w:u w:val="single"/>
    </w:rPr>
  </w:style>
  <w:style w:type="character" w:styleId="PageNumber">
    <w:name w:val="page number"/>
    <w:basedOn w:val="DefaultParagraphFont"/>
    <w:uiPriority w:val="99"/>
    <w:semiHidden/>
    <w:unhideWhenUsed/>
    <w:rsid w:val="0041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591">
      <w:bodyDiv w:val="1"/>
      <w:marLeft w:val="0"/>
      <w:marRight w:val="0"/>
      <w:marTop w:val="0"/>
      <w:marBottom w:val="0"/>
      <w:divBdr>
        <w:top w:val="none" w:sz="0" w:space="0" w:color="auto"/>
        <w:left w:val="none" w:sz="0" w:space="0" w:color="auto"/>
        <w:bottom w:val="none" w:sz="0" w:space="0" w:color="auto"/>
        <w:right w:val="none" w:sz="0" w:space="0" w:color="auto"/>
      </w:divBdr>
    </w:div>
    <w:div w:id="395476021">
      <w:bodyDiv w:val="1"/>
      <w:marLeft w:val="0"/>
      <w:marRight w:val="0"/>
      <w:marTop w:val="0"/>
      <w:marBottom w:val="0"/>
      <w:divBdr>
        <w:top w:val="none" w:sz="0" w:space="0" w:color="auto"/>
        <w:left w:val="none" w:sz="0" w:space="0" w:color="auto"/>
        <w:bottom w:val="none" w:sz="0" w:space="0" w:color="auto"/>
        <w:right w:val="none" w:sz="0" w:space="0" w:color="auto"/>
      </w:divBdr>
    </w:div>
    <w:div w:id="601955039">
      <w:bodyDiv w:val="1"/>
      <w:marLeft w:val="0"/>
      <w:marRight w:val="0"/>
      <w:marTop w:val="0"/>
      <w:marBottom w:val="0"/>
      <w:divBdr>
        <w:top w:val="none" w:sz="0" w:space="0" w:color="auto"/>
        <w:left w:val="none" w:sz="0" w:space="0" w:color="auto"/>
        <w:bottom w:val="none" w:sz="0" w:space="0" w:color="auto"/>
        <w:right w:val="none" w:sz="0" w:space="0" w:color="auto"/>
      </w:divBdr>
    </w:div>
    <w:div w:id="626929015">
      <w:bodyDiv w:val="1"/>
      <w:marLeft w:val="0"/>
      <w:marRight w:val="0"/>
      <w:marTop w:val="0"/>
      <w:marBottom w:val="0"/>
      <w:divBdr>
        <w:top w:val="none" w:sz="0" w:space="0" w:color="auto"/>
        <w:left w:val="none" w:sz="0" w:space="0" w:color="auto"/>
        <w:bottom w:val="none" w:sz="0" w:space="0" w:color="auto"/>
        <w:right w:val="none" w:sz="0" w:space="0" w:color="auto"/>
      </w:divBdr>
    </w:div>
    <w:div w:id="687174246">
      <w:bodyDiv w:val="1"/>
      <w:marLeft w:val="0"/>
      <w:marRight w:val="0"/>
      <w:marTop w:val="0"/>
      <w:marBottom w:val="0"/>
      <w:divBdr>
        <w:top w:val="none" w:sz="0" w:space="0" w:color="auto"/>
        <w:left w:val="none" w:sz="0" w:space="0" w:color="auto"/>
        <w:bottom w:val="none" w:sz="0" w:space="0" w:color="auto"/>
        <w:right w:val="none" w:sz="0" w:space="0" w:color="auto"/>
      </w:divBdr>
    </w:div>
    <w:div w:id="737943763">
      <w:bodyDiv w:val="1"/>
      <w:marLeft w:val="0"/>
      <w:marRight w:val="0"/>
      <w:marTop w:val="0"/>
      <w:marBottom w:val="0"/>
      <w:divBdr>
        <w:top w:val="none" w:sz="0" w:space="0" w:color="auto"/>
        <w:left w:val="none" w:sz="0" w:space="0" w:color="auto"/>
        <w:bottom w:val="none" w:sz="0" w:space="0" w:color="auto"/>
        <w:right w:val="none" w:sz="0" w:space="0" w:color="auto"/>
      </w:divBdr>
    </w:div>
    <w:div w:id="751703832">
      <w:bodyDiv w:val="1"/>
      <w:marLeft w:val="0"/>
      <w:marRight w:val="0"/>
      <w:marTop w:val="0"/>
      <w:marBottom w:val="0"/>
      <w:divBdr>
        <w:top w:val="none" w:sz="0" w:space="0" w:color="auto"/>
        <w:left w:val="none" w:sz="0" w:space="0" w:color="auto"/>
        <w:bottom w:val="none" w:sz="0" w:space="0" w:color="auto"/>
        <w:right w:val="none" w:sz="0" w:space="0" w:color="auto"/>
      </w:divBdr>
    </w:div>
    <w:div w:id="774902580">
      <w:bodyDiv w:val="1"/>
      <w:marLeft w:val="0"/>
      <w:marRight w:val="0"/>
      <w:marTop w:val="0"/>
      <w:marBottom w:val="0"/>
      <w:divBdr>
        <w:top w:val="none" w:sz="0" w:space="0" w:color="auto"/>
        <w:left w:val="none" w:sz="0" w:space="0" w:color="auto"/>
        <w:bottom w:val="none" w:sz="0" w:space="0" w:color="auto"/>
        <w:right w:val="none" w:sz="0" w:space="0" w:color="auto"/>
      </w:divBdr>
    </w:div>
    <w:div w:id="780028116">
      <w:bodyDiv w:val="1"/>
      <w:marLeft w:val="0"/>
      <w:marRight w:val="0"/>
      <w:marTop w:val="0"/>
      <w:marBottom w:val="0"/>
      <w:divBdr>
        <w:top w:val="none" w:sz="0" w:space="0" w:color="auto"/>
        <w:left w:val="none" w:sz="0" w:space="0" w:color="auto"/>
        <w:bottom w:val="none" w:sz="0" w:space="0" w:color="auto"/>
        <w:right w:val="none" w:sz="0" w:space="0" w:color="auto"/>
      </w:divBdr>
    </w:div>
    <w:div w:id="804204169">
      <w:bodyDiv w:val="1"/>
      <w:marLeft w:val="0"/>
      <w:marRight w:val="0"/>
      <w:marTop w:val="0"/>
      <w:marBottom w:val="0"/>
      <w:divBdr>
        <w:top w:val="none" w:sz="0" w:space="0" w:color="auto"/>
        <w:left w:val="none" w:sz="0" w:space="0" w:color="auto"/>
        <w:bottom w:val="none" w:sz="0" w:space="0" w:color="auto"/>
        <w:right w:val="none" w:sz="0" w:space="0" w:color="auto"/>
      </w:divBdr>
    </w:div>
    <w:div w:id="891383837">
      <w:bodyDiv w:val="1"/>
      <w:marLeft w:val="0"/>
      <w:marRight w:val="0"/>
      <w:marTop w:val="0"/>
      <w:marBottom w:val="0"/>
      <w:divBdr>
        <w:top w:val="none" w:sz="0" w:space="0" w:color="auto"/>
        <w:left w:val="none" w:sz="0" w:space="0" w:color="auto"/>
        <w:bottom w:val="none" w:sz="0" w:space="0" w:color="auto"/>
        <w:right w:val="none" w:sz="0" w:space="0" w:color="auto"/>
      </w:divBdr>
    </w:div>
    <w:div w:id="971713587">
      <w:bodyDiv w:val="1"/>
      <w:marLeft w:val="0"/>
      <w:marRight w:val="0"/>
      <w:marTop w:val="0"/>
      <w:marBottom w:val="0"/>
      <w:divBdr>
        <w:top w:val="none" w:sz="0" w:space="0" w:color="auto"/>
        <w:left w:val="none" w:sz="0" w:space="0" w:color="auto"/>
        <w:bottom w:val="none" w:sz="0" w:space="0" w:color="auto"/>
        <w:right w:val="none" w:sz="0" w:space="0" w:color="auto"/>
      </w:divBdr>
    </w:div>
    <w:div w:id="972095662">
      <w:bodyDiv w:val="1"/>
      <w:marLeft w:val="0"/>
      <w:marRight w:val="0"/>
      <w:marTop w:val="0"/>
      <w:marBottom w:val="0"/>
      <w:divBdr>
        <w:top w:val="none" w:sz="0" w:space="0" w:color="auto"/>
        <w:left w:val="none" w:sz="0" w:space="0" w:color="auto"/>
        <w:bottom w:val="none" w:sz="0" w:space="0" w:color="auto"/>
        <w:right w:val="none" w:sz="0" w:space="0" w:color="auto"/>
      </w:divBdr>
    </w:div>
    <w:div w:id="1013334957">
      <w:bodyDiv w:val="1"/>
      <w:marLeft w:val="0"/>
      <w:marRight w:val="0"/>
      <w:marTop w:val="0"/>
      <w:marBottom w:val="0"/>
      <w:divBdr>
        <w:top w:val="none" w:sz="0" w:space="0" w:color="auto"/>
        <w:left w:val="none" w:sz="0" w:space="0" w:color="auto"/>
        <w:bottom w:val="none" w:sz="0" w:space="0" w:color="auto"/>
        <w:right w:val="none" w:sz="0" w:space="0" w:color="auto"/>
      </w:divBdr>
    </w:div>
    <w:div w:id="1137066908">
      <w:bodyDiv w:val="1"/>
      <w:marLeft w:val="0"/>
      <w:marRight w:val="0"/>
      <w:marTop w:val="0"/>
      <w:marBottom w:val="0"/>
      <w:divBdr>
        <w:top w:val="none" w:sz="0" w:space="0" w:color="auto"/>
        <w:left w:val="none" w:sz="0" w:space="0" w:color="auto"/>
        <w:bottom w:val="none" w:sz="0" w:space="0" w:color="auto"/>
        <w:right w:val="none" w:sz="0" w:space="0" w:color="auto"/>
      </w:divBdr>
    </w:div>
    <w:div w:id="1196969600">
      <w:bodyDiv w:val="1"/>
      <w:marLeft w:val="0"/>
      <w:marRight w:val="0"/>
      <w:marTop w:val="0"/>
      <w:marBottom w:val="0"/>
      <w:divBdr>
        <w:top w:val="none" w:sz="0" w:space="0" w:color="auto"/>
        <w:left w:val="none" w:sz="0" w:space="0" w:color="auto"/>
        <w:bottom w:val="none" w:sz="0" w:space="0" w:color="auto"/>
        <w:right w:val="none" w:sz="0" w:space="0" w:color="auto"/>
      </w:divBdr>
    </w:div>
    <w:div w:id="1276404044">
      <w:bodyDiv w:val="1"/>
      <w:marLeft w:val="0"/>
      <w:marRight w:val="0"/>
      <w:marTop w:val="0"/>
      <w:marBottom w:val="0"/>
      <w:divBdr>
        <w:top w:val="none" w:sz="0" w:space="0" w:color="auto"/>
        <w:left w:val="none" w:sz="0" w:space="0" w:color="auto"/>
        <w:bottom w:val="none" w:sz="0" w:space="0" w:color="auto"/>
        <w:right w:val="none" w:sz="0" w:space="0" w:color="auto"/>
      </w:divBdr>
    </w:div>
    <w:div w:id="1448502232">
      <w:bodyDiv w:val="1"/>
      <w:marLeft w:val="0"/>
      <w:marRight w:val="0"/>
      <w:marTop w:val="0"/>
      <w:marBottom w:val="0"/>
      <w:divBdr>
        <w:top w:val="none" w:sz="0" w:space="0" w:color="auto"/>
        <w:left w:val="none" w:sz="0" w:space="0" w:color="auto"/>
        <w:bottom w:val="none" w:sz="0" w:space="0" w:color="auto"/>
        <w:right w:val="none" w:sz="0" w:space="0" w:color="auto"/>
      </w:divBdr>
    </w:div>
    <w:div w:id="1524053928">
      <w:bodyDiv w:val="1"/>
      <w:marLeft w:val="0"/>
      <w:marRight w:val="0"/>
      <w:marTop w:val="0"/>
      <w:marBottom w:val="0"/>
      <w:divBdr>
        <w:top w:val="none" w:sz="0" w:space="0" w:color="auto"/>
        <w:left w:val="none" w:sz="0" w:space="0" w:color="auto"/>
        <w:bottom w:val="none" w:sz="0" w:space="0" w:color="auto"/>
        <w:right w:val="none" w:sz="0" w:space="0" w:color="auto"/>
      </w:divBdr>
    </w:div>
    <w:div w:id="1727727905">
      <w:bodyDiv w:val="1"/>
      <w:marLeft w:val="0"/>
      <w:marRight w:val="0"/>
      <w:marTop w:val="0"/>
      <w:marBottom w:val="0"/>
      <w:divBdr>
        <w:top w:val="none" w:sz="0" w:space="0" w:color="auto"/>
        <w:left w:val="none" w:sz="0" w:space="0" w:color="auto"/>
        <w:bottom w:val="none" w:sz="0" w:space="0" w:color="auto"/>
        <w:right w:val="none" w:sz="0" w:space="0" w:color="auto"/>
      </w:divBdr>
    </w:div>
    <w:div w:id="1735468451">
      <w:bodyDiv w:val="1"/>
      <w:marLeft w:val="0"/>
      <w:marRight w:val="0"/>
      <w:marTop w:val="0"/>
      <w:marBottom w:val="0"/>
      <w:divBdr>
        <w:top w:val="none" w:sz="0" w:space="0" w:color="auto"/>
        <w:left w:val="none" w:sz="0" w:space="0" w:color="auto"/>
        <w:bottom w:val="none" w:sz="0" w:space="0" w:color="auto"/>
        <w:right w:val="none" w:sz="0" w:space="0" w:color="auto"/>
      </w:divBdr>
    </w:div>
    <w:div w:id="2041664494">
      <w:bodyDiv w:val="1"/>
      <w:marLeft w:val="0"/>
      <w:marRight w:val="0"/>
      <w:marTop w:val="0"/>
      <w:marBottom w:val="0"/>
      <w:divBdr>
        <w:top w:val="none" w:sz="0" w:space="0" w:color="auto"/>
        <w:left w:val="none" w:sz="0" w:space="0" w:color="auto"/>
        <w:bottom w:val="none" w:sz="0" w:space="0" w:color="auto"/>
        <w:right w:val="none" w:sz="0" w:space="0" w:color="auto"/>
      </w:divBdr>
    </w:div>
    <w:div w:id="21260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4C69-9548-431A-ACFD-BD1AA625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2015-07-01T19:28:00Z</dcterms:created>
  <dcterms:modified xsi:type="dcterms:W3CDTF">2015-07-21T16:10:00Z</dcterms:modified>
  <cp:category/>
</cp:coreProperties>
</file>