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7E" w:rsidRPr="00D2727E" w:rsidRDefault="00D2727E" w:rsidP="00D2727E">
      <w:pPr>
        <w:spacing w:before="100" w:beforeAutospacing="1" w:after="100" w:afterAutospacing="1"/>
        <w:jc w:val="cente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2727E">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Favorite Color</w:t>
      </w:r>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rPr>
        <w:t xml:space="preserve">Color is a form of </w:t>
      </w:r>
      <w:proofErr w:type="spellStart"/>
      <w:r w:rsidRPr="00D2727E">
        <w:rPr>
          <w:rFonts w:ascii="Arial Narrow" w:hAnsi="Arial Narrow"/>
        </w:rPr>
        <w:t>non verbal</w:t>
      </w:r>
      <w:proofErr w:type="spellEnd"/>
      <w:r w:rsidRPr="00D2727E">
        <w:rPr>
          <w:rFonts w:ascii="Arial Narrow" w:hAnsi="Arial Narrow"/>
        </w:rPr>
        <w:t xml:space="preserve"> communication. It is not a static energy and its meaning can change from one day to the next with any individual - it all depends on what energy they are expressing at that point in time. </w:t>
      </w:r>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rPr>
        <w:t xml:space="preserve">For example, a person may choose to wear </w:t>
      </w:r>
      <w:r w:rsidRPr="00D2727E">
        <w:rPr>
          <w:rFonts w:ascii="Arial Narrow" w:hAnsi="Arial Narrow"/>
          <w:b/>
          <w:bCs/>
          <w:color w:val="000000"/>
          <w:sz w:val="20"/>
          <w:szCs w:val="20"/>
        </w:rPr>
        <w:t>red</w:t>
      </w:r>
      <w:r w:rsidRPr="00D2727E">
        <w:rPr>
          <w:rFonts w:ascii="Arial Narrow" w:hAnsi="Arial Narrow"/>
        </w:rPr>
        <w:t xml:space="preserve"> on a particular day and this may indicate that this is their </w:t>
      </w:r>
      <w:hyperlink r:id="rId4" w:tgtFrame="_blank" w:history="1">
        <w:r w:rsidRPr="00D2727E">
          <w:rPr>
            <w:rFonts w:ascii="Arial Narrow" w:hAnsi="Arial Narrow"/>
            <w:b/>
            <w:bCs/>
            <w:color w:val="E61017"/>
            <w:u w:val="single"/>
          </w:rPr>
          <w:t>favorite (personality) color</w:t>
        </w:r>
      </w:hyperlink>
      <w:r w:rsidRPr="00D2727E">
        <w:rPr>
          <w:rFonts w:ascii="Arial Narrow" w:hAnsi="Arial Narrow"/>
        </w:rPr>
        <w:t xml:space="preserve">, </w:t>
      </w:r>
      <w:r w:rsidRPr="00D2727E">
        <w:rPr>
          <w:rFonts w:ascii="Arial Narrow" w:hAnsi="Arial Narrow"/>
          <w:b/>
          <w:bCs/>
        </w:rPr>
        <w:t>or</w:t>
      </w:r>
      <w:r w:rsidRPr="00D2727E">
        <w:rPr>
          <w:rFonts w:ascii="Arial Narrow" w:hAnsi="Arial Narrow"/>
        </w:rPr>
        <w:t xml:space="preserve"> they are ready to take action, </w:t>
      </w:r>
      <w:r w:rsidRPr="00D2727E">
        <w:rPr>
          <w:rFonts w:ascii="Arial Narrow" w:hAnsi="Arial Narrow"/>
          <w:b/>
          <w:bCs/>
          <w:sz w:val="21"/>
          <w:szCs w:val="21"/>
        </w:rPr>
        <w:t>or</w:t>
      </w:r>
      <w:r w:rsidRPr="00D2727E">
        <w:rPr>
          <w:rFonts w:ascii="Arial Narrow" w:hAnsi="Arial Narrow"/>
        </w:rPr>
        <w:t xml:space="preserve"> they may be passionate about </w:t>
      </w:r>
      <w:bookmarkStart w:id="0" w:name="_GoBack"/>
      <w:r w:rsidRPr="00D2727E">
        <w:rPr>
          <w:rFonts w:ascii="Arial Narrow" w:hAnsi="Arial Narrow"/>
        </w:rPr>
        <w:t xml:space="preserve">what they are going to be doing that day, </w:t>
      </w:r>
      <w:r w:rsidRPr="00D2727E">
        <w:rPr>
          <w:rFonts w:ascii="Arial Narrow" w:hAnsi="Arial Narrow"/>
          <w:b/>
          <w:bCs/>
          <w:sz w:val="21"/>
          <w:szCs w:val="21"/>
        </w:rPr>
        <w:t>or</w:t>
      </w:r>
      <w:r w:rsidRPr="00D2727E">
        <w:rPr>
          <w:rFonts w:ascii="Arial Narrow" w:hAnsi="Arial Narrow"/>
        </w:rPr>
        <w:t xml:space="preserve"> again it may mean that they are feeling angry that day, </w:t>
      </w:r>
      <w:bookmarkEnd w:id="0"/>
      <w:r w:rsidRPr="00D2727E">
        <w:rPr>
          <w:rFonts w:ascii="Arial Narrow" w:hAnsi="Arial Narrow"/>
        </w:rPr>
        <w:t xml:space="preserve">on either a conscious or subconscious level. All are </w:t>
      </w:r>
      <w:hyperlink r:id="rId5" w:tgtFrame="_blank" w:history="1">
        <w:r w:rsidRPr="00D2727E">
          <w:rPr>
            <w:rFonts w:ascii="Arial Narrow" w:hAnsi="Arial Narrow"/>
            <w:b/>
            <w:bCs/>
            <w:color w:val="E61017"/>
            <w:u w:val="single"/>
          </w:rPr>
          <w:t>traits of the color red</w:t>
        </w:r>
      </w:hyperlink>
      <w:r w:rsidRPr="00D2727E">
        <w:rPr>
          <w:rFonts w:ascii="Arial Narrow" w:hAnsi="Arial Narrow"/>
        </w:rPr>
        <w:t>.</w:t>
      </w:r>
    </w:p>
    <w:p w:rsidR="00D2727E" w:rsidRPr="00D2727E" w:rsidRDefault="00D2727E" w:rsidP="00D2727E">
      <w:pPr>
        <w:spacing w:before="100" w:beforeAutospacing="1" w:after="100" w:afterAutospacing="1"/>
        <w:jc w:val="both"/>
        <w:rPr>
          <w:rFonts w:ascii="Arial Narrow" w:hAnsi="Arial Narrow"/>
        </w:rPr>
      </w:pPr>
    </w:p>
    <w:p w:rsidR="00D2727E" w:rsidRPr="00D2727E" w:rsidRDefault="00D2727E" w:rsidP="00D2727E">
      <w:pPr>
        <w:spacing w:before="100" w:beforeAutospacing="1" w:after="100" w:afterAutospacing="1"/>
        <w:outlineLvl w:val="2"/>
        <w:rPr>
          <w:rFonts w:ascii="Arial Narrow" w:hAnsi="Arial Narrow"/>
          <w:b/>
          <w:bCs/>
          <w:sz w:val="27"/>
          <w:szCs w:val="27"/>
        </w:rPr>
      </w:pPr>
      <w:r w:rsidRPr="00D2727E">
        <w:rPr>
          <w:rFonts w:ascii="Arial Narrow" w:hAnsi="Arial Narrow"/>
          <w:b/>
          <w:bCs/>
          <w:i/>
          <w:iCs/>
          <w:color w:val="42057A"/>
          <w:sz w:val="27"/>
          <w:szCs w:val="27"/>
        </w:rPr>
        <w:t>The Meaning of Color</w:t>
      </w:r>
      <w:r w:rsidRPr="00D2727E">
        <w:rPr>
          <w:rFonts w:ascii="Arial Narrow" w:hAnsi="Arial Narrow"/>
          <w:b/>
          <w:bCs/>
          <w:sz w:val="27"/>
          <w:szCs w:val="27"/>
        </w:rPr>
        <w:t>s</w:t>
      </w:r>
    </w:p>
    <w:p w:rsidR="00D2727E" w:rsidRPr="00D2727E" w:rsidRDefault="00D2727E" w:rsidP="00D2727E">
      <w:pPr>
        <w:spacing w:before="100" w:beforeAutospacing="1" w:after="100" w:afterAutospacing="1"/>
        <w:rPr>
          <w:rFonts w:ascii="Arial Narrow" w:hAnsi="Arial Narrow"/>
        </w:rPr>
      </w:pPr>
      <w:r w:rsidRPr="00D2727E">
        <w:rPr>
          <w:rFonts w:ascii="Arial Narrow" w:hAnsi="Arial Narrow"/>
        </w:rPr>
        <w:t>Red is the color of energy, passion, action, ambition and determination. It is also the color of anger and sexual passion.</w:t>
      </w:r>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i/>
          <w:iCs/>
        </w:rPr>
        <w:t xml:space="preserve">For more on the meaning of colors for </w:t>
      </w:r>
      <w:hyperlink r:id="rId6" w:tgtFrame="_blank" w:history="1">
        <w:r w:rsidRPr="00D2727E">
          <w:rPr>
            <w:rFonts w:ascii="Arial Narrow" w:hAnsi="Arial Narrow"/>
            <w:b/>
            <w:bCs/>
            <w:i/>
            <w:iCs/>
            <w:color w:val="FA020B"/>
            <w:sz w:val="20"/>
            <w:szCs w:val="20"/>
            <w:u w:val="single"/>
          </w:rPr>
          <w:t>the color red</w:t>
        </w:r>
      </w:hyperlink>
    </w:p>
    <w:p w:rsidR="00D2727E" w:rsidRPr="00D2727E" w:rsidRDefault="00D2727E" w:rsidP="00D2727E">
      <w:pPr>
        <w:spacing w:before="100" w:beforeAutospacing="1" w:after="100" w:afterAutospacing="1"/>
        <w:jc w:val="both"/>
        <w:rPr>
          <w:rFonts w:ascii="Arial Narrow" w:hAnsi="Arial Narrow"/>
        </w:rPr>
      </w:pPr>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rPr>
        <w:t>O</w:t>
      </w:r>
      <w:r w:rsidRPr="00D2727E">
        <w:rPr>
          <w:rFonts w:ascii="Arial Narrow" w:hAnsi="Arial Narrow"/>
          <w:b/>
          <w:bCs/>
          <w:color w:val="000000"/>
          <w:sz w:val="20"/>
          <w:szCs w:val="20"/>
        </w:rPr>
        <w:t>range</w:t>
      </w:r>
      <w:r w:rsidRPr="00D2727E">
        <w:rPr>
          <w:rFonts w:ascii="Arial Narrow" w:hAnsi="Arial Narrow"/>
        </w:rPr>
        <w:t xml:space="preserve"> is the color of social communication and optimism. From a negative color meaning it is also a sign of pessimism and superficiality.</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For more on </w:t>
      </w:r>
      <w:hyperlink r:id="rId7" w:tgtFrame="_blank" w:history="1">
        <w:r w:rsidRPr="00D2727E">
          <w:rPr>
            <w:rFonts w:ascii="Arial Narrow" w:hAnsi="Arial Narrow"/>
            <w:b/>
            <w:bCs/>
            <w:i/>
            <w:iCs/>
            <w:color w:val="FF7700"/>
            <w:sz w:val="20"/>
            <w:szCs w:val="20"/>
            <w:u w:val="single"/>
          </w:rPr>
          <w:t>the color orange</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rPr>
        <w:t xml:space="preserve">With the meaning of colors, in color psychology, </w:t>
      </w:r>
      <w:r w:rsidRPr="00D2727E">
        <w:rPr>
          <w:rFonts w:ascii="Arial Narrow" w:hAnsi="Arial Narrow"/>
          <w:b/>
          <w:bCs/>
          <w:color w:val="000000"/>
          <w:sz w:val="20"/>
          <w:szCs w:val="20"/>
        </w:rPr>
        <w:t>yellow</w:t>
      </w:r>
      <w:r w:rsidRPr="00D2727E">
        <w:rPr>
          <w:rFonts w:ascii="Arial Narrow" w:hAnsi="Arial Narrow"/>
        </w:rPr>
        <w:t xml:space="preserve"> is the color of the mind and the intellect. It is optimistic and cheerful. However it can also suggest impatience, criticism and cowardice.</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For more on </w:t>
      </w:r>
      <w:hyperlink r:id="rId8" w:tgtFrame="_blank" w:history="1">
        <w:r w:rsidRPr="00D2727E">
          <w:rPr>
            <w:rFonts w:ascii="Arial Narrow" w:hAnsi="Arial Narrow"/>
            <w:b/>
            <w:bCs/>
            <w:i/>
            <w:iCs/>
            <w:color w:val="FFD500"/>
            <w:sz w:val="20"/>
            <w:szCs w:val="20"/>
            <w:u w:val="single"/>
          </w:rPr>
          <w:t>the color yellow</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color w:val="000000"/>
          <w:sz w:val="20"/>
          <w:szCs w:val="20"/>
        </w:rPr>
        <w:t>Green</w:t>
      </w:r>
      <w:r w:rsidRPr="00D2727E">
        <w:rPr>
          <w:rFonts w:ascii="Arial Narrow" w:hAnsi="Arial Narrow"/>
        </w:rPr>
        <w:t xml:space="preserve"> is the color of balance and growth. It can mean both self-reliance as a positive and possessiveness as a negative, among many other meanings.</w:t>
      </w:r>
      <w:r w:rsidRPr="00D2727E">
        <w:rPr>
          <w:rFonts w:ascii="Arial Narrow" w:hAnsi="Arial Narrow"/>
          <w:b/>
          <w:bCs/>
          <w:i/>
          <w:iCs/>
        </w:rPr>
        <w:t>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For more on the positives and negatives of </w:t>
      </w:r>
      <w:hyperlink r:id="rId9" w:tgtFrame="_blank" w:history="1">
        <w:r w:rsidRPr="00D2727E">
          <w:rPr>
            <w:rFonts w:ascii="Arial Narrow" w:hAnsi="Arial Narrow"/>
            <w:b/>
            <w:bCs/>
            <w:i/>
            <w:iCs/>
            <w:color w:val="06C70C"/>
            <w:sz w:val="20"/>
            <w:szCs w:val="20"/>
            <w:u w:val="single"/>
          </w:rPr>
          <w:t>the color green</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color w:val="000000"/>
          <w:sz w:val="20"/>
          <w:szCs w:val="20"/>
        </w:rPr>
        <w:t>Blue</w:t>
      </w:r>
      <w:r w:rsidRPr="00D2727E">
        <w:rPr>
          <w:rFonts w:ascii="Arial Narrow" w:hAnsi="Arial Narrow"/>
        </w:rPr>
        <w:t xml:space="preserve"> is the color of trust and peace. It can suggest loyalty and integrity as well as conservatism and frigidity.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To understand </w:t>
      </w:r>
      <w:hyperlink r:id="rId10" w:tgtFrame="_blank" w:history="1">
        <w:r w:rsidRPr="00D2727E">
          <w:rPr>
            <w:rFonts w:ascii="Arial Narrow" w:hAnsi="Arial Narrow"/>
            <w:b/>
            <w:bCs/>
            <w:i/>
            <w:iCs/>
            <w:color w:val="0000FF"/>
            <w:sz w:val="20"/>
            <w:szCs w:val="20"/>
            <w:u w:val="single"/>
          </w:rPr>
          <w:t>the color blue</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color w:val="000000"/>
          <w:sz w:val="20"/>
          <w:szCs w:val="20"/>
        </w:rPr>
        <w:t>Indigo</w:t>
      </w:r>
      <w:r w:rsidRPr="00D2727E">
        <w:rPr>
          <w:rFonts w:ascii="Arial Narrow" w:hAnsi="Arial Narrow"/>
        </w:rPr>
        <w:t xml:space="preserve"> is the color of intuition. In the meaning of colors it can mean idealism and structure as well as ritualistic and addictive.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lastRenderedPageBreak/>
        <w:t xml:space="preserve">For more on </w:t>
      </w:r>
      <w:hyperlink r:id="rId11" w:tgtFrame="_blank" w:history="1">
        <w:r w:rsidRPr="00D2727E">
          <w:rPr>
            <w:rFonts w:ascii="Arial Narrow" w:hAnsi="Arial Narrow"/>
            <w:b/>
            <w:bCs/>
            <w:i/>
            <w:iCs/>
            <w:color w:val="42057A"/>
            <w:sz w:val="20"/>
            <w:szCs w:val="20"/>
            <w:u w:val="single"/>
          </w:rPr>
          <w:t>the color indigo</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color w:val="000000"/>
          <w:sz w:val="20"/>
          <w:szCs w:val="20"/>
        </w:rPr>
        <w:t>Purple</w:t>
      </w:r>
      <w:r w:rsidRPr="00D2727E">
        <w:rPr>
          <w:rFonts w:ascii="Arial Narrow" w:hAnsi="Arial Narrow"/>
        </w:rPr>
        <w:t xml:space="preserve"> is the color of the imagination. It can be creative and individual or immature and impractical.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For more on </w:t>
      </w:r>
      <w:hyperlink r:id="rId12" w:tgtFrame="_blank" w:history="1">
        <w:r w:rsidRPr="00D2727E">
          <w:rPr>
            <w:rFonts w:ascii="Arial Narrow" w:hAnsi="Arial Narrow"/>
            <w:b/>
            <w:bCs/>
            <w:i/>
            <w:iCs/>
            <w:color w:val="7907AD"/>
            <w:sz w:val="20"/>
            <w:szCs w:val="20"/>
            <w:u w:val="single"/>
          </w:rPr>
          <w:t>the color purple</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rPr>
        <w:t xml:space="preserve">The color meaning of </w:t>
      </w:r>
      <w:r w:rsidRPr="00D2727E">
        <w:rPr>
          <w:rFonts w:ascii="Arial Narrow" w:hAnsi="Arial Narrow"/>
          <w:b/>
          <w:bCs/>
          <w:color w:val="000000"/>
          <w:sz w:val="20"/>
          <w:szCs w:val="20"/>
        </w:rPr>
        <w:t>turquoise</w:t>
      </w:r>
      <w:r w:rsidRPr="00D2727E">
        <w:rPr>
          <w:rFonts w:ascii="Arial Narrow" w:hAnsi="Arial Narrow"/>
        </w:rPr>
        <w:t xml:space="preserve"> is communication and clarity of mind. It can also be impractical and idealistic.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For more on </w:t>
      </w:r>
      <w:hyperlink r:id="rId13" w:tgtFrame="_blank" w:history="1">
        <w:r w:rsidRPr="00D2727E">
          <w:rPr>
            <w:rFonts w:ascii="Arial Narrow" w:hAnsi="Arial Narrow"/>
            <w:b/>
            <w:bCs/>
            <w:i/>
            <w:iCs/>
            <w:color w:val="05A7ED"/>
            <w:sz w:val="20"/>
            <w:szCs w:val="20"/>
            <w:u w:val="single"/>
          </w:rPr>
          <w:t>the color turquoise</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rPr>
        <w:t xml:space="preserve">The color psychology of </w:t>
      </w:r>
      <w:r w:rsidRPr="00D2727E">
        <w:rPr>
          <w:rFonts w:ascii="Arial Narrow" w:hAnsi="Arial Narrow"/>
          <w:b/>
          <w:bCs/>
          <w:color w:val="000000"/>
          <w:sz w:val="20"/>
          <w:szCs w:val="20"/>
        </w:rPr>
        <w:t>pink</w:t>
      </w:r>
      <w:r w:rsidRPr="00D2727E">
        <w:rPr>
          <w:rFonts w:ascii="Arial Narrow" w:hAnsi="Arial Narrow"/>
        </w:rPr>
        <w:t xml:space="preserve"> is unconditional love and nurturing. Pink can also be immature, silly and girlish.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For more on </w:t>
      </w:r>
      <w:hyperlink r:id="rId14" w:tgtFrame="_blank" w:history="1">
        <w:r w:rsidRPr="00D2727E">
          <w:rPr>
            <w:rFonts w:ascii="Arial Narrow" w:hAnsi="Arial Narrow"/>
            <w:b/>
            <w:bCs/>
            <w:i/>
            <w:iCs/>
            <w:color w:val="FF009D"/>
            <w:sz w:val="20"/>
            <w:szCs w:val="20"/>
            <w:u w:val="single"/>
          </w:rPr>
          <w:t>the color pink</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rPr>
        <w:t xml:space="preserve">In the meaning of colors, </w:t>
      </w:r>
      <w:r w:rsidRPr="00D2727E">
        <w:rPr>
          <w:rFonts w:ascii="Arial Narrow" w:hAnsi="Arial Narrow"/>
          <w:b/>
          <w:bCs/>
          <w:color w:val="000000"/>
          <w:sz w:val="20"/>
          <w:szCs w:val="20"/>
        </w:rPr>
        <w:t>magenta</w:t>
      </w:r>
      <w:r w:rsidRPr="00D2727E">
        <w:rPr>
          <w:rFonts w:ascii="Arial Narrow" w:hAnsi="Arial Narrow"/>
        </w:rPr>
        <w:t xml:space="preserve"> is a color of universal harmony and emotional balance. It is spiritual yet practical, encouraging common sense and a balanced outlook on life. </w:t>
      </w:r>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i/>
          <w:iCs/>
        </w:rPr>
        <w:t xml:space="preserve">For more on </w:t>
      </w:r>
      <w:hyperlink r:id="rId15" w:history="1">
        <w:r w:rsidRPr="00D2727E">
          <w:rPr>
            <w:rFonts w:ascii="Arial Narrow" w:hAnsi="Arial Narrow"/>
            <w:b/>
            <w:bCs/>
            <w:i/>
            <w:iCs/>
            <w:color w:val="C902A5"/>
            <w:u w:val="single"/>
          </w:rPr>
          <w:t>the color magenta</w:t>
        </w:r>
      </w:hyperlink>
    </w:p>
    <w:p w:rsidR="00D2727E" w:rsidRPr="00D2727E" w:rsidRDefault="00D2727E" w:rsidP="00D2727E">
      <w:pPr>
        <w:spacing w:before="100" w:beforeAutospacing="1" w:after="100" w:afterAutospacing="1"/>
        <w:jc w:val="both"/>
        <w:rPr>
          <w:rFonts w:ascii="Arial Narrow" w:hAnsi="Arial Narrow"/>
        </w:rPr>
      </w:pPr>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rPr>
        <w:t xml:space="preserve">The color </w:t>
      </w:r>
      <w:r w:rsidRPr="00D2727E">
        <w:rPr>
          <w:rFonts w:ascii="Arial Narrow" w:hAnsi="Arial Narrow"/>
          <w:b/>
          <w:bCs/>
          <w:color w:val="000000"/>
          <w:sz w:val="20"/>
          <w:szCs w:val="20"/>
        </w:rPr>
        <w:t>brown</w:t>
      </w:r>
      <w:r w:rsidRPr="00D2727E">
        <w:rPr>
          <w:rFonts w:ascii="Arial Narrow" w:hAnsi="Arial Narrow"/>
        </w:rPr>
        <w:t xml:space="preserve"> is a friendly yet serious, down-to-earth color that relates to security, protection, comfort and material wealth.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To read more about </w:t>
      </w:r>
      <w:hyperlink r:id="rId16" w:tgtFrame="_blank" w:history="1">
        <w:r w:rsidRPr="00D2727E">
          <w:rPr>
            <w:rFonts w:ascii="Arial Narrow" w:hAnsi="Arial Narrow"/>
            <w:b/>
            <w:bCs/>
            <w:i/>
            <w:iCs/>
            <w:color w:val="803903"/>
            <w:sz w:val="20"/>
            <w:szCs w:val="20"/>
            <w:u w:val="single"/>
          </w:rPr>
          <w:t>the color brown</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rPr>
        <w:t xml:space="preserve">From a color psychology perspective, </w:t>
      </w:r>
      <w:r w:rsidRPr="00D2727E">
        <w:rPr>
          <w:rFonts w:ascii="Arial Narrow" w:hAnsi="Arial Narrow"/>
          <w:b/>
          <w:bCs/>
          <w:color w:val="000000"/>
          <w:sz w:val="20"/>
          <w:szCs w:val="20"/>
        </w:rPr>
        <w:t>gray</w:t>
      </w:r>
      <w:r w:rsidRPr="00D2727E">
        <w:rPr>
          <w:rFonts w:ascii="Arial Narrow" w:hAnsi="Arial Narrow"/>
        </w:rPr>
        <w:t xml:space="preserve"> is the color of compromise - being neither black nor white, it is the transition between two non-colors. It is unemotional and detached and can be indecisive.</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For more information on </w:t>
      </w:r>
      <w:hyperlink r:id="rId17" w:tgtFrame="_blank" w:history="1">
        <w:r w:rsidRPr="00D2727E">
          <w:rPr>
            <w:rFonts w:ascii="Arial Narrow" w:hAnsi="Arial Narrow"/>
            <w:b/>
            <w:bCs/>
            <w:i/>
            <w:iCs/>
            <w:color w:val="575757"/>
            <w:sz w:val="20"/>
            <w:szCs w:val="20"/>
            <w:u w:val="single"/>
          </w:rPr>
          <w:t>the color gray</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rPr>
        <w:t>S</w:t>
      </w:r>
      <w:r w:rsidRPr="00D2727E">
        <w:rPr>
          <w:rFonts w:ascii="Arial Narrow" w:hAnsi="Arial Narrow"/>
          <w:b/>
          <w:bCs/>
          <w:color w:val="000000"/>
          <w:sz w:val="20"/>
          <w:szCs w:val="20"/>
        </w:rPr>
        <w:t>ilver</w:t>
      </w:r>
      <w:r w:rsidRPr="00D2727E">
        <w:rPr>
          <w:rFonts w:ascii="Arial Narrow" w:hAnsi="Arial Narrow"/>
        </w:rPr>
        <w:t xml:space="preserve"> has a feminine energy; it is related to the moon and the ebb and flow of the tides - it is fluid, emotional, sensitive and mysterious.</w:t>
      </w:r>
      <w:r w:rsidRPr="00D2727E">
        <w:rPr>
          <w:rFonts w:ascii="Arial Narrow" w:hAnsi="Arial Narrow"/>
          <w:b/>
          <w:bCs/>
          <w:i/>
          <w:iCs/>
        </w:rPr>
        <w:t xml:space="preserve">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To understand more about </w:t>
      </w:r>
      <w:hyperlink r:id="rId18" w:tgtFrame="_blank" w:history="1">
        <w:r w:rsidRPr="00D2727E">
          <w:rPr>
            <w:rFonts w:ascii="Arial Narrow" w:hAnsi="Arial Narrow"/>
            <w:b/>
            <w:bCs/>
            <w:i/>
            <w:iCs/>
            <w:color w:val="9E9E9E"/>
            <w:sz w:val="20"/>
            <w:szCs w:val="20"/>
            <w:u w:val="single"/>
          </w:rPr>
          <w:t>the color silver</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color w:val="000000"/>
          <w:sz w:val="20"/>
          <w:szCs w:val="20"/>
        </w:rPr>
        <w:t>Gold</w:t>
      </w:r>
      <w:r w:rsidRPr="00D2727E">
        <w:rPr>
          <w:rFonts w:ascii="Arial Narrow" w:hAnsi="Arial Narrow"/>
        </w:rPr>
        <w:t xml:space="preserve"> is the color of success, achievement and triumph. Associated with abundance and prosperity, luxury and quality, prestige and sophistication, value and elegance, the color psychology of gold implies affluence, material wealth and extravagance.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t xml:space="preserve">For more on </w:t>
      </w:r>
      <w:hyperlink r:id="rId19" w:tgtFrame="_blank" w:history="1">
        <w:r w:rsidRPr="00D2727E">
          <w:rPr>
            <w:rFonts w:ascii="Arial Narrow" w:hAnsi="Arial Narrow"/>
            <w:b/>
            <w:bCs/>
            <w:i/>
            <w:iCs/>
            <w:color w:val="E6C32C"/>
            <w:sz w:val="20"/>
            <w:szCs w:val="20"/>
            <w:u w:val="single"/>
          </w:rPr>
          <w:t>the color gold</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color w:val="000000"/>
          <w:sz w:val="20"/>
          <w:szCs w:val="20"/>
        </w:rPr>
        <w:t>White</w:t>
      </w:r>
      <w:r w:rsidRPr="00D2727E">
        <w:rPr>
          <w:rFonts w:ascii="Arial Narrow" w:hAnsi="Arial Narrow"/>
        </w:rPr>
        <w:t xml:space="preserve"> is color at its most complete and pure, the color of perfection. The color meaning of white is purity, innocence, wholeness and completion. </w:t>
      </w:r>
    </w:p>
    <w:p w:rsidR="00D2727E" w:rsidRPr="00D2727E" w:rsidRDefault="00D2727E" w:rsidP="00D2727E">
      <w:pPr>
        <w:spacing w:before="100" w:beforeAutospacing="1" w:after="240"/>
        <w:jc w:val="both"/>
        <w:rPr>
          <w:rFonts w:ascii="Arial Narrow" w:hAnsi="Arial Narrow"/>
        </w:rPr>
      </w:pPr>
      <w:r w:rsidRPr="00D2727E">
        <w:rPr>
          <w:rFonts w:ascii="Arial Narrow" w:hAnsi="Arial Narrow"/>
          <w:b/>
          <w:bCs/>
          <w:i/>
          <w:iCs/>
        </w:rPr>
        <w:lastRenderedPageBreak/>
        <w:t xml:space="preserve">For more on </w:t>
      </w:r>
      <w:hyperlink r:id="rId20" w:tgtFrame="_blank" w:history="1">
        <w:r w:rsidRPr="00D2727E">
          <w:rPr>
            <w:rFonts w:ascii="Arial Narrow" w:hAnsi="Arial Narrow"/>
            <w:b/>
            <w:bCs/>
            <w:i/>
            <w:iCs/>
            <w:color w:val="A6A6A6"/>
            <w:sz w:val="20"/>
            <w:szCs w:val="20"/>
            <w:u w:val="single"/>
          </w:rPr>
          <w:t>the color white</w:t>
        </w:r>
      </w:hyperlink>
    </w:p>
    <w:p w:rsidR="00D2727E" w:rsidRPr="00D2727E" w:rsidRDefault="00D2727E" w:rsidP="00D2727E">
      <w:pPr>
        <w:spacing w:before="100" w:beforeAutospacing="1" w:after="100" w:afterAutospacing="1"/>
        <w:jc w:val="both"/>
        <w:rPr>
          <w:rFonts w:ascii="Arial Narrow" w:hAnsi="Arial Narrow"/>
        </w:rPr>
      </w:pPr>
      <w:r w:rsidRPr="00D2727E">
        <w:rPr>
          <w:rFonts w:ascii="Arial Narrow" w:hAnsi="Arial Narrow"/>
          <w:b/>
          <w:bCs/>
          <w:color w:val="000000"/>
          <w:sz w:val="20"/>
          <w:szCs w:val="20"/>
        </w:rPr>
        <w:t>Black</w:t>
      </w:r>
      <w:r w:rsidRPr="00D2727E">
        <w:rPr>
          <w:rFonts w:ascii="Arial Narrow" w:hAnsi="Arial Narrow"/>
        </w:rPr>
        <w:t xml:space="preserve"> is the color of the hidden, the secretive and the unknown, creating an air of mystery. It keeps things bottled up inside, hidden from the world. </w:t>
      </w:r>
    </w:p>
    <w:p w:rsidR="006B6101" w:rsidRPr="00D2727E" w:rsidRDefault="006B6101">
      <w:pPr>
        <w:rPr>
          <w:rFonts w:ascii="Arial Narrow" w:hAnsi="Arial Narrow"/>
        </w:rPr>
      </w:pPr>
    </w:p>
    <w:sectPr w:rsidR="006B6101" w:rsidRPr="00D272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7E"/>
    <w:rsid w:val="006B6101"/>
    <w:rsid w:val="00C53B09"/>
    <w:rsid w:val="00D2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0DFB15-BF8F-4BDC-ADCF-19CD82E5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D272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727E"/>
    <w:rPr>
      <w:b/>
      <w:bCs/>
      <w:sz w:val="27"/>
      <w:szCs w:val="27"/>
    </w:rPr>
  </w:style>
  <w:style w:type="paragraph" w:styleId="NormalWeb">
    <w:name w:val="Normal (Web)"/>
    <w:basedOn w:val="Normal"/>
    <w:uiPriority w:val="99"/>
    <w:semiHidden/>
    <w:unhideWhenUsed/>
    <w:rsid w:val="00D2727E"/>
    <w:pPr>
      <w:spacing w:before="100" w:beforeAutospacing="1" w:after="100" w:afterAutospacing="1"/>
    </w:pPr>
  </w:style>
  <w:style w:type="character" w:styleId="Hyperlink">
    <w:name w:val="Hyperlink"/>
    <w:basedOn w:val="DefaultParagraphFont"/>
    <w:uiPriority w:val="99"/>
    <w:semiHidden/>
    <w:unhideWhenUsed/>
    <w:rsid w:val="00D2727E"/>
    <w:rPr>
      <w:color w:val="0000FF"/>
      <w:u w:val="single"/>
    </w:rPr>
  </w:style>
  <w:style w:type="character" w:styleId="Emphasis">
    <w:name w:val="Emphasis"/>
    <w:basedOn w:val="DefaultParagraphFont"/>
    <w:uiPriority w:val="20"/>
    <w:qFormat/>
    <w:rsid w:val="00D27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yourself-with-color-psychology.com/color-yellow.html" TargetMode="External"/><Relationship Id="rId13" Type="http://schemas.openxmlformats.org/officeDocument/2006/relationships/hyperlink" Target="http://www.empower-yourself-with-color-psychology.com/color-turquoise.html" TargetMode="External"/><Relationship Id="rId18" Type="http://schemas.openxmlformats.org/officeDocument/2006/relationships/hyperlink" Target="http://www.empower-yourself-with-color-psychology.com/color-silver.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empower-yourself-with-color-psychology.com/color-orange.html" TargetMode="External"/><Relationship Id="rId12" Type="http://schemas.openxmlformats.org/officeDocument/2006/relationships/hyperlink" Target="http://www.empower-yourself-with-color-psychology.com/color-purple.html" TargetMode="External"/><Relationship Id="rId17" Type="http://schemas.openxmlformats.org/officeDocument/2006/relationships/hyperlink" Target="http://www.empower-yourself-with-color-psychology.com/color-gray.html" TargetMode="External"/><Relationship Id="rId2" Type="http://schemas.openxmlformats.org/officeDocument/2006/relationships/settings" Target="settings.xml"/><Relationship Id="rId16" Type="http://schemas.openxmlformats.org/officeDocument/2006/relationships/hyperlink" Target="http://www.empower-yourself-with-color-psychology.com/color-brown.html" TargetMode="External"/><Relationship Id="rId20" Type="http://schemas.openxmlformats.org/officeDocument/2006/relationships/hyperlink" Target="http://www.empower-yourself-with-color-psychology.com/color-white.html" TargetMode="External"/><Relationship Id="rId1" Type="http://schemas.openxmlformats.org/officeDocument/2006/relationships/styles" Target="styles.xml"/><Relationship Id="rId6" Type="http://schemas.openxmlformats.org/officeDocument/2006/relationships/hyperlink" Target="http://www.empower-yourself-with-color-psychology.com/color-red.html" TargetMode="External"/><Relationship Id="rId11" Type="http://schemas.openxmlformats.org/officeDocument/2006/relationships/hyperlink" Target="http://www.empower-yourself-with-color-psychology.com/color-indigo.html" TargetMode="External"/><Relationship Id="rId5" Type="http://schemas.openxmlformats.org/officeDocument/2006/relationships/hyperlink" Target="http://www.empower-yourself-with-color-psychology.com/color-red.html" TargetMode="External"/><Relationship Id="rId15" Type="http://schemas.openxmlformats.org/officeDocument/2006/relationships/hyperlink" Target="http://www.empower-yourself-with-color-psychology.com/color-magenta.html" TargetMode="External"/><Relationship Id="rId10" Type="http://schemas.openxmlformats.org/officeDocument/2006/relationships/hyperlink" Target="http://www.empower-yourself-with-color-psychology.com/color-blue.html" TargetMode="External"/><Relationship Id="rId19" Type="http://schemas.openxmlformats.org/officeDocument/2006/relationships/hyperlink" Target="http://www.empower-yourself-with-color-psychology.com/color-gold.html" TargetMode="External"/><Relationship Id="rId4" Type="http://schemas.openxmlformats.org/officeDocument/2006/relationships/hyperlink" Target="http://www.empower-yourself-with-color-psychology.com/personality-color.html" TargetMode="External"/><Relationship Id="rId9" Type="http://schemas.openxmlformats.org/officeDocument/2006/relationships/hyperlink" Target="http://www.empower-yourself-with-color-psychology.com/color-green.html" TargetMode="External"/><Relationship Id="rId14" Type="http://schemas.openxmlformats.org/officeDocument/2006/relationships/hyperlink" Target="http://www.empower-yourself-with-color-psychology.com/color-pin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Blauer</dc:creator>
  <cp:keywords/>
  <dc:description/>
  <cp:lastModifiedBy>Stephanie Blauer</cp:lastModifiedBy>
  <cp:revision>1</cp:revision>
  <dcterms:created xsi:type="dcterms:W3CDTF">2016-03-21T18:47:00Z</dcterms:created>
  <dcterms:modified xsi:type="dcterms:W3CDTF">2016-03-21T18:48:00Z</dcterms:modified>
</cp:coreProperties>
</file>